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EB" w:rsidRDefault="007F36D3">
      <w:r>
        <w:rPr>
          <w:rFonts w:hint="eastAsia"/>
        </w:rPr>
        <w:t xml:space="preserve">mdspass2 </w:t>
      </w:r>
      <w:r>
        <w:rPr>
          <w:rFonts w:hint="eastAsia"/>
        </w:rPr>
        <w:t>改良点について（</w:t>
      </w:r>
      <w:r>
        <w:rPr>
          <w:rFonts w:hint="eastAsia"/>
        </w:rPr>
        <w:t>2016</w:t>
      </w:r>
      <w:r>
        <w:rPr>
          <w:rFonts w:hint="eastAsia"/>
        </w:rPr>
        <w:t>年</w:t>
      </w:r>
      <w:r>
        <w:rPr>
          <w:rFonts w:hint="eastAsia"/>
        </w:rPr>
        <w:t>5</w:t>
      </w:r>
      <w:r>
        <w:rPr>
          <w:rFonts w:hint="eastAsia"/>
        </w:rPr>
        <w:t>月</w:t>
      </w:r>
      <w:r>
        <w:rPr>
          <w:rFonts w:hint="eastAsia"/>
        </w:rPr>
        <w:t>19</w:t>
      </w:r>
      <w:r>
        <w:rPr>
          <w:rFonts w:hint="eastAsia"/>
        </w:rPr>
        <w:t>日）</w:t>
      </w:r>
    </w:p>
    <w:p w:rsidR="007F36D3" w:rsidRDefault="00335EA5">
      <w:r>
        <w:rPr>
          <w:rFonts w:hint="eastAsia"/>
        </w:rPr>
        <w:t>（最新版は</w:t>
      </w:r>
      <w:hyperlink r:id="rId8" w:history="1">
        <w:r w:rsidRPr="00BB56CA">
          <w:rPr>
            <w:rStyle w:val="a8"/>
          </w:rPr>
          <w:t>http://www.cmsm.iis.u-tokyo.ac.jp/code/mdspass2/forWin/</w:t>
        </w:r>
      </w:hyperlink>
      <w:r>
        <w:rPr>
          <w:rFonts w:hint="eastAsia"/>
        </w:rPr>
        <w:t xml:space="preserve"> </w:t>
      </w:r>
      <w:r>
        <w:rPr>
          <w:rFonts w:hint="eastAsia"/>
        </w:rPr>
        <w:t>にアップ済）</w:t>
      </w:r>
    </w:p>
    <w:p w:rsidR="007F36D3" w:rsidRDefault="007F36D3" w:rsidP="007F36D3">
      <w:pPr>
        <w:pStyle w:val="a7"/>
        <w:numPr>
          <w:ilvl w:val="0"/>
          <w:numId w:val="1"/>
        </w:numPr>
        <w:ind w:leftChars="0"/>
      </w:pPr>
      <w:r>
        <w:rPr>
          <w:rFonts w:hint="eastAsia"/>
        </w:rPr>
        <w:t>原子間ボンド表示について</w:t>
      </w:r>
    </w:p>
    <w:p w:rsidR="007F36D3" w:rsidRDefault="007F36D3" w:rsidP="007F36D3">
      <w:pPr>
        <w:pStyle w:val="a7"/>
        <w:numPr>
          <w:ilvl w:val="0"/>
          <w:numId w:val="2"/>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Setup for drawing </w:t>
      </w:r>
      <w:r>
        <w:rPr>
          <w:rFonts w:hint="eastAsia"/>
        </w:rPr>
        <w:t>とクリックすると開くボンド表示設定部分</w:t>
      </w:r>
      <w:r>
        <w:rPr>
          <w:rFonts w:hint="eastAsia"/>
        </w:rPr>
        <w:t>(</w:t>
      </w:r>
      <w:r>
        <w:t>“</w:t>
      </w:r>
      <w:r>
        <w:rPr>
          <w:rFonts w:hint="eastAsia"/>
        </w:rPr>
        <w:t>Bond</w:t>
      </w:r>
      <w:r>
        <w:t>”</w:t>
      </w:r>
      <w:r>
        <w:rPr>
          <w:rFonts w:hint="eastAsia"/>
        </w:rPr>
        <w:t>と書かれた枠で囲まれた部分</w:t>
      </w:r>
      <w:r>
        <w:rPr>
          <w:rFonts w:hint="eastAsia"/>
        </w:rPr>
        <w:t>)</w:t>
      </w:r>
      <w:r>
        <w:rPr>
          <w:rFonts w:hint="eastAsia"/>
        </w:rPr>
        <w:t>に機能を追加しました。</w:t>
      </w:r>
    </w:p>
    <w:p w:rsidR="007F36D3" w:rsidRDefault="007F36D3" w:rsidP="007F36D3">
      <w:pPr>
        <w:pStyle w:val="a7"/>
        <w:numPr>
          <w:ilvl w:val="0"/>
          <w:numId w:val="2"/>
        </w:numPr>
        <w:ind w:leftChars="0"/>
      </w:pPr>
      <w:r>
        <w:rPr>
          <w:rFonts w:hint="eastAsia"/>
        </w:rPr>
        <w:t>ボンド表示のタイプを</w:t>
      </w:r>
      <w:r>
        <w:rPr>
          <w:rFonts w:hint="eastAsia"/>
        </w:rPr>
        <w:t>Line/Cylinder</w:t>
      </w:r>
      <w:r>
        <w:rPr>
          <w:rFonts w:hint="eastAsia"/>
        </w:rPr>
        <w:t>から選べるようにしました。前者は立体感の無い線で、後者は立体感のある棒で表示します。描画速度は当然後者の方が遅くなりますが原子数が少ない場合には問題ないでしょう。</w:t>
      </w:r>
    </w:p>
    <w:p w:rsidR="007F36D3" w:rsidRDefault="007F36D3" w:rsidP="007F36D3">
      <w:pPr>
        <w:pStyle w:val="a7"/>
        <w:numPr>
          <w:ilvl w:val="0"/>
          <w:numId w:val="2"/>
        </w:numPr>
        <w:ind w:leftChars="0"/>
      </w:pPr>
      <w:r>
        <w:rPr>
          <w:rFonts w:hint="eastAsia"/>
        </w:rPr>
        <w:t>Cylinder</w:t>
      </w:r>
      <w:r>
        <w:rPr>
          <w:rFonts w:hint="eastAsia"/>
        </w:rPr>
        <w:t>の場合、色が選択できるようにしてあります。下向き矢印の付いたウインドウを選ぶとリストが表示されます。</w:t>
      </w:r>
    </w:p>
    <w:p w:rsidR="007F36D3" w:rsidRDefault="007F36D3" w:rsidP="007F36D3">
      <w:pPr>
        <w:pStyle w:val="a7"/>
        <w:numPr>
          <w:ilvl w:val="0"/>
          <w:numId w:val="2"/>
        </w:numPr>
        <w:ind w:leftChars="0"/>
      </w:pPr>
      <w:r>
        <w:rPr>
          <w:rFonts w:hint="eastAsia"/>
        </w:rPr>
        <w:t>ボンドの太さを変えることができるようにしました。</w:t>
      </w:r>
      <w:r>
        <w:rPr>
          <w:rFonts w:hint="eastAsia"/>
        </w:rPr>
        <w:t>Line</w:t>
      </w:r>
      <w:r>
        <w:rPr>
          <w:rFonts w:hint="eastAsia"/>
        </w:rPr>
        <w:t>の場合、</w:t>
      </w:r>
      <w:r>
        <w:rPr>
          <w:rFonts w:hint="eastAsia"/>
        </w:rPr>
        <w:t>7</w:t>
      </w:r>
      <w:r>
        <w:rPr>
          <w:rFonts w:hint="eastAsia"/>
        </w:rPr>
        <w:t>で頭打ちとなりそれ以上の値を入れても変わりません。</w:t>
      </w:r>
    </w:p>
    <w:p w:rsidR="009E45D6" w:rsidRDefault="009E45D6" w:rsidP="007F36D3">
      <w:pPr>
        <w:pStyle w:val="a7"/>
        <w:numPr>
          <w:ilvl w:val="0"/>
          <w:numId w:val="2"/>
        </w:numPr>
        <w:ind w:leftChars="0"/>
      </w:pPr>
      <w:r>
        <w:rPr>
          <w:rFonts w:hint="eastAsia"/>
        </w:rPr>
        <w:t>なお、この場合のボンドは、</w:t>
      </w:r>
      <w:r>
        <w:rPr>
          <w:rFonts w:hint="eastAsia"/>
        </w:rPr>
        <w:t>Bond length</w:t>
      </w:r>
      <w:r>
        <w:rPr>
          <w:rFonts w:hint="eastAsia"/>
        </w:rPr>
        <w:t>で表示されている値（単位はÅ）範囲内にある原子同士を単純につなげているだけです。結合状態を計算しているわけではありません（古典分子動力学ですので）。</w:t>
      </w:r>
    </w:p>
    <w:p w:rsidR="007F36D3" w:rsidRPr="009E45D6" w:rsidRDefault="007F36D3"/>
    <w:p w:rsidR="007F36D3" w:rsidRDefault="009E45D6" w:rsidP="009E45D6">
      <w:pPr>
        <w:pStyle w:val="a7"/>
        <w:numPr>
          <w:ilvl w:val="0"/>
          <w:numId w:val="1"/>
        </w:numPr>
        <w:ind w:leftChars="0"/>
      </w:pPr>
      <w:r>
        <w:rPr>
          <w:rFonts w:hint="eastAsia"/>
        </w:rPr>
        <w:t>特定原子のマーキングについて</w:t>
      </w:r>
    </w:p>
    <w:p w:rsidR="002F06AE" w:rsidRDefault="009E45D6" w:rsidP="002F06AE">
      <w:pPr>
        <w:pStyle w:val="a7"/>
        <w:numPr>
          <w:ilvl w:val="0"/>
          <w:numId w:val="3"/>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Atom color </w:t>
      </w:r>
      <w:r>
        <w:rPr>
          <w:rFonts w:hint="eastAsia"/>
        </w:rPr>
        <w:t>で、原子の着色法を</w:t>
      </w:r>
      <w:r w:rsidR="002F06AE">
        <w:rPr>
          <w:rFonts w:hint="eastAsia"/>
        </w:rPr>
        <w:t>設定するパネルが開きます。ここで、特定の原子</w:t>
      </w:r>
      <w:r w:rsidR="002F06AE">
        <w:rPr>
          <w:rFonts w:hint="eastAsia"/>
        </w:rPr>
        <w:t>3</w:t>
      </w:r>
      <w:r w:rsidR="002F06AE">
        <w:rPr>
          <w:rFonts w:hint="eastAsia"/>
        </w:rPr>
        <w:t>つまでを選択し、好みの色で表示するという機能を付加しました。</w:t>
      </w:r>
    </w:p>
    <w:p w:rsidR="002F06AE" w:rsidRDefault="002F06AE" w:rsidP="002F06AE">
      <w:pPr>
        <w:pStyle w:val="a7"/>
        <w:numPr>
          <w:ilvl w:val="0"/>
          <w:numId w:val="3"/>
        </w:numPr>
        <w:ind w:leftChars="0"/>
      </w:pPr>
      <w:r>
        <w:rPr>
          <w:rFonts w:hint="eastAsia"/>
        </w:rPr>
        <w:t xml:space="preserve">Marked atom 0/1/2 </w:t>
      </w:r>
      <w:r>
        <w:rPr>
          <w:rFonts w:hint="eastAsia"/>
        </w:rPr>
        <w:t>で原子の番号を選択します。原子の番号が分からない場合には、</w:t>
      </w:r>
      <w:r>
        <w:rPr>
          <w:rFonts w:hint="eastAsia"/>
        </w:rPr>
        <w:t>MD viewer</w:t>
      </w:r>
      <w:r>
        <w:rPr>
          <w:rFonts w:hint="eastAsia"/>
        </w:rPr>
        <w:t>ウィンドウ上で原子をクリックすれば、コンソール画面上（</w:t>
      </w:r>
      <w:r>
        <w:rPr>
          <w:rFonts w:hint="eastAsia"/>
        </w:rPr>
        <w:t>Windows</w:t>
      </w:r>
      <w:r>
        <w:rPr>
          <w:rFonts w:hint="eastAsia"/>
        </w:rPr>
        <w:t>ではコマンドプロンプトのような黒いウィンドウ）に選択した原子の情報が表示されるので、それを参考にしてください。着色を止めたければ、この値をゼロにしてください。</w:t>
      </w:r>
    </w:p>
    <w:p w:rsidR="002F06AE" w:rsidRDefault="002F06AE" w:rsidP="002F06AE">
      <w:pPr>
        <w:pStyle w:val="a7"/>
        <w:numPr>
          <w:ilvl w:val="0"/>
          <w:numId w:val="3"/>
        </w:numPr>
        <w:ind w:leftChars="0"/>
      </w:pPr>
      <w:r>
        <w:rPr>
          <w:rFonts w:hint="eastAsia"/>
        </w:rPr>
        <w:t>選択した原子にそれぞれ別の色を与えることができます。</w:t>
      </w:r>
    </w:p>
    <w:p w:rsidR="002F06AE" w:rsidRDefault="002F06AE" w:rsidP="002F06AE"/>
    <w:p w:rsidR="002F06AE" w:rsidRDefault="002F06AE" w:rsidP="002F06AE">
      <w:pPr>
        <w:pStyle w:val="a7"/>
        <w:numPr>
          <w:ilvl w:val="0"/>
          <w:numId w:val="1"/>
        </w:numPr>
        <w:ind w:leftChars="0"/>
      </w:pPr>
      <w:r>
        <w:rPr>
          <w:rFonts w:hint="eastAsia"/>
        </w:rPr>
        <w:t>圧力の算出法について</w:t>
      </w:r>
    </w:p>
    <w:p w:rsidR="002F06AE" w:rsidRDefault="002F06AE" w:rsidP="002F06AE">
      <w:pPr>
        <w:pStyle w:val="a7"/>
        <w:numPr>
          <w:ilvl w:val="0"/>
          <w:numId w:val="4"/>
        </w:numPr>
        <w:ind w:leftChars="0"/>
      </w:pPr>
      <w:r>
        <w:rPr>
          <w:rFonts w:hint="eastAsia"/>
        </w:rPr>
        <w:t>ナノチューブの解析の場合（</w:t>
      </w: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Special settings for CNT </w:t>
      </w:r>
      <w:r>
        <w:sym w:font="Wingdings" w:char="F0E0"/>
      </w:r>
      <w:r>
        <w:rPr>
          <w:rFonts w:hint="eastAsia"/>
        </w:rPr>
        <w:t xml:space="preserve"> Corrugation mode</w:t>
      </w:r>
      <w:r>
        <w:rPr>
          <w:rFonts w:hint="eastAsia"/>
        </w:rPr>
        <w:t>をチェックした場合）、</w:t>
      </w:r>
      <w:r>
        <w:rPr>
          <w:rFonts w:hint="eastAsia"/>
        </w:rPr>
        <w:t>Stress</w:t>
      </w:r>
      <w:r>
        <w:rPr>
          <w:rFonts w:hint="eastAsia"/>
        </w:rPr>
        <w:t>でパネルを開くと</w:t>
      </w:r>
      <w:r>
        <w:rPr>
          <w:rFonts w:hint="eastAsia"/>
        </w:rPr>
        <w:t>CNT corrugation</w:t>
      </w:r>
      <w:r>
        <w:rPr>
          <w:rFonts w:hint="eastAsia"/>
        </w:rPr>
        <w:t>の部分に圧力が表示されるようになっていました。この時チューブの最外層の表面積を求めるルーチンが、断面形状＝真円を仮定していたため、断面がつぶれた時に間違った値を吐く、という問題がありました。</w:t>
      </w:r>
    </w:p>
    <w:p w:rsidR="002F06AE" w:rsidRDefault="002F06AE" w:rsidP="002F06AE">
      <w:pPr>
        <w:pStyle w:val="a7"/>
        <w:numPr>
          <w:ilvl w:val="0"/>
          <w:numId w:val="4"/>
        </w:numPr>
        <w:ind w:leftChars="0"/>
      </w:pPr>
      <w:r>
        <w:rPr>
          <w:rFonts w:hint="eastAsia"/>
        </w:rPr>
        <w:t>そこで、今回は断面がつぶれた場合にも正しく表面積を出してくれるように改良しました。多層ナノチューブの場合、最外層のチューブのみを検出してその表面積を計算してくれるようにしています。ユーザー側で特に行うべき操作はありません。</w:t>
      </w:r>
    </w:p>
    <w:p w:rsidR="002F06AE" w:rsidRDefault="002F06AE" w:rsidP="002F06AE">
      <w:pPr>
        <w:pStyle w:val="a7"/>
        <w:numPr>
          <w:ilvl w:val="0"/>
          <w:numId w:val="4"/>
        </w:numPr>
        <w:ind w:leftChars="0"/>
      </w:pPr>
      <w:r>
        <w:rPr>
          <w:rFonts w:hint="eastAsia"/>
        </w:rPr>
        <w:t>これに伴って、</w:t>
      </w:r>
      <w:r>
        <w:rPr>
          <w:rFonts w:hint="eastAsia"/>
        </w:rPr>
        <w:t>Outermost radius</w:t>
      </w:r>
      <w:r>
        <w:rPr>
          <w:rFonts w:hint="eastAsia"/>
        </w:rPr>
        <w:t>の表示を廃止しました。</w:t>
      </w:r>
    </w:p>
    <w:p w:rsidR="009E45D6" w:rsidRDefault="009E45D6"/>
    <w:p w:rsidR="0046542E" w:rsidRDefault="0046542E" w:rsidP="0046542E">
      <w:r>
        <w:rPr>
          <w:rFonts w:hint="eastAsia"/>
        </w:rPr>
        <w:lastRenderedPageBreak/>
        <w:t>ナノチューブ表面積計算ルーチン（</w:t>
      </w:r>
      <w:r>
        <w:rPr>
          <w:rFonts w:hint="eastAsia"/>
        </w:rPr>
        <w:t>20160519</w:t>
      </w:r>
      <w:r>
        <w:rPr>
          <w:rFonts w:hint="eastAsia"/>
        </w:rPr>
        <w:t>版）</w:t>
      </w:r>
    </w:p>
    <w:p w:rsidR="00AA6847" w:rsidRDefault="00AA6847" w:rsidP="00AA6847">
      <w:pPr>
        <w:pStyle w:val="a7"/>
        <w:numPr>
          <w:ilvl w:val="1"/>
          <w:numId w:val="1"/>
        </w:numPr>
        <w:ind w:leftChars="0"/>
      </w:pPr>
      <w:r>
        <w:rPr>
          <w:rFonts w:hint="eastAsia"/>
        </w:rPr>
        <w:t>チューブの中心がｚ軸に沿うと仮定する。中心軸の位置</w:t>
      </w:r>
      <w:r>
        <w:rPr>
          <w:rFonts w:hint="eastAsia"/>
        </w:rPr>
        <w:t>(</w:t>
      </w:r>
      <w:proofErr w:type="spellStart"/>
      <w:r>
        <w:rPr>
          <w:rFonts w:hint="eastAsia"/>
        </w:rPr>
        <w:t>x,y</w:t>
      </w:r>
      <w:proofErr w:type="spellEnd"/>
      <w:r>
        <w:rPr>
          <w:rFonts w:hint="eastAsia"/>
        </w:rPr>
        <w:t>)</w:t>
      </w:r>
      <w:r>
        <w:rPr>
          <w:rFonts w:hint="eastAsia"/>
        </w:rPr>
        <w:t>を決め、中心軸から極座標表示した原子の座標</w:t>
      </w:r>
      <w:r>
        <w:rPr>
          <w:rFonts w:hint="eastAsia"/>
        </w:rPr>
        <w:t>r(</w:t>
      </w:r>
      <w:r>
        <w:rPr>
          <w:rFonts w:ascii="Symbol" w:hAnsi="Symbol"/>
        </w:rPr>
        <w:t></w:t>
      </w:r>
      <w:r>
        <w:rPr>
          <w:rFonts w:hint="eastAsia"/>
        </w:rPr>
        <w:t>)</w:t>
      </w:r>
      <w:r>
        <w:rPr>
          <w:rFonts w:hint="eastAsia"/>
        </w:rPr>
        <w:t>を計算し、メッシュデータとして記憶する。</w:t>
      </w:r>
      <w:r>
        <w:rPr>
          <w:rFonts w:hint="eastAsia"/>
        </w:rPr>
        <w:br/>
      </w:r>
      <w:r w:rsidRPr="00AA6847">
        <w:rPr>
          <w:rFonts w:ascii="Symbol" w:hAnsi="Symbol"/>
        </w:rPr>
        <w:t></w:t>
      </w:r>
      <w:r>
        <w:rPr>
          <w:rFonts w:hint="eastAsia"/>
        </w:rPr>
        <w:t>, r</w:t>
      </w:r>
      <w:r>
        <w:rPr>
          <w:rFonts w:hint="eastAsia"/>
        </w:rPr>
        <w:t>をそれぞれ</w:t>
      </w:r>
      <w:r>
        <w:rPr>
          <w:rFonts w:hint="eastAsia"/>
        </w:rPr>
        <w:t xml:space="preserve"> 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と配列変数に保存する。</w:t>
      </w:r>
      <w:proofErr w:type="spellStart"/>
      <w:r>
        <w:rPr>
          <w:rFonts w:hint="eastAsia"/>
        </w:rPr>
        <w:t>i</w:t>
      </w:r>
      <w:proofErr w:type="spellEnd"/>
      <w:r>
        <w:rPr>
          <w:rFonts w:hint="eastAsia"/>
        </w:rPr>
        <w:t>はカウンタで、要素の数は</w:t>
      </w:r>
      <w:proofErr w:type="spellStart"/>
      <w:r>
        <w:rPr>
          <w:rFonts w:hint="eastAsia"/>
        </w:rPr>
        <w:t>num_elem</w:t>
      </w:r>
      <w:proofErr w:type="spellEnd"/>
      <w:r>
        <w:rPr>
          <w:rFonts w:hint="eastAsia"/>
        </w:rPr>
        <w:t>とする。この時点では</w:t>
      </w:r>
      <w:proofErr w:type="spellStart"/>
      <w:r>
        <w:rPr>
          <w:rFonts w:hint="eastAsia"/>
        </w:rPr>
        <w:t>num_elem</w:t>
      </w:r>
      <w:proofErr w:type="spellEnd"/>
      <w:r>
        <w:rPr>
          <w:rFonts w:hint="eastAsia"/>
        </w:rPr>
        <w:t xml:space="preserve"> = </w:t>
      </w:r>
      <w:r>
        <w:rPr>
          <w:rFonts w:hint="eastAsia"/>
        </w:rPr>
        <w:t>原子数。</w:t>
      </w:r>
    </w:p>
    <w:p w:rsidR="00AA6847" w:rsidRDefault="00D665C0" w:rsidP="00AA6847">
      <w:pPr>
        <w:pStyle w:val="a7"/>
        <w:numPr>
          <w:ilvl w:val="1"/>
          <w:numId w:val="1"/>
        </w:numPr>
        <w:ind w:leftChars="0"/>
      </w:pPr>
      <w:r>
        <w:rPr>
          <w:rFonts w:hint="eastAsia"/>
        </w:rPr>
        <w:t>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を</w:t>
      </w:r>
      <w:r>
        <w:rPr>
          <w:rFonts w:hint="eastAsia"/>
        </w:rPr>
        <w:t>the (</w:t>
      </w:r>
      <w:r>
        <w:rPr>
          <w:rFonts w:ascii="Symbol" w:hAnsi="Symbol"/>
        </w:rPr>
        <w:t></w:t>
      </w:r>
      <w:r>
        <w:rPr>
          <w:rFonts w:hint="eastAsia"/>
        </w:rPr>
        <w:t xml:space="preserve">) </w:t>
      </w:r>
      <w:r>
        <w:rPr>
          <w:rFonts w:hint="eastAsia"/>
        </w:rPr>
        <w:t>の昇順にソートする。</w:t>
      </w:r>
    </w:p>
    <w:p w:rsidR="00D665C0" w:rsidRPr="0067764B" w:rsidRDefault="00D665C0" w:rsidP="00AA6847">
      <w:pPr>
        <w:pStyle w:val="a7"/>
        <w:numPr>
          <w:ilvl w:val="1"/>
          <w:numId w:val="1"/>
        </w:numPr>
        <w:ind w:leftChars="0"/>
      </w:pPr>
      <w:r>
        <w:rPr>
          <w:rFonts w:hint="eastAsia"/>
        </w:rPr>
        <w:t>最外殻のみを取り出す。</w:t>
      </w:r>
      <w:proofErr w:type="spellStart"/>
      <w:r>
        <w:rPr>
          <w:rFonts w:hint="eastAsia"/>
        </w:rPr>
        <w:t>i</w:t>
      </w:r>
      <w:proofErr w:type="spellEnd"/>
      <w:r>
        <w:rPr>
          <w:rFonts w:hint="eastAsia"/>
        </w:rPr>
        <w:t>を</w:t>
      </w:r>
      <w:r>
        <w:rPr>
          <w:rFonts w:hint="eastAsia"/>
        </w:rPr>
        <w:t>0</w:t>
      </w:r>
      <w:r>
        <w:rPr>
          <w:rFonts w:hint="eastAsia"/>
        </w:rPr>
        <w:t>から一つずつ増加させていき、要素</w:t>
      </w:r>
      <w:proofErr w:type="spellStart"/>
      <w:r>
        <w:rPr>
          <w:rFonts w:hint="eastAsia"/>
        </w:rPr>
        <w:t>i</w:t>
      </w:r>
      <w:proofErr w:type="spellEnd"/>
      <w:r>
        <w:rPr>
          <w:rFonts w:hint="eastAsia"/>
        </w:rPr>
        <w:t>とその次の要素に対する半径</w:t>
      </w:r>
      <w:r>
        <w:rPr>
          <w:rFonts w:hint="eastAsia"/>
        </w:rPr>
        <w:t>r</w:t>
      </w:r>
      <w:r>
        <w:rPr>
          <w:rFonts w:hint="eastAsia"/>
        </w:rPr>
        <w:t>の差</w:t>
      </w:r>
      <w:proofErr w:type="spellStart"/>
      <w:r w:rsidRPr="0046542E">
        <w:rPr>
          <w:rFonts w:cstheme="majorHAnsi"/>
        </w:rPr>
        <w:t>drad</w:t>
      </w:r>
      <w:proofErr w:type="spellEnd"/>
      <w:r w:rsidRPr="0046542E">
        <w:rPr>
          <w:rFonts w:cstheme="majorHAnsi"/>
        </w:rPr>
        <w:t xml:space="preserve"> = rad[</w:t>
      </w:r>
      <w:proofErr w:type="spellStart"/>
      <w:r w:rsidRPr="0046542E">
        <w:rPr>
          <w:rFonts w:cstheme="majorHAnsi"/>
        </w:rPr>
        <w:t>i</w:t>
      </w:r>
      <w:proofErr w:type="spellEnd"/>
      <w:r w:rsidRPr="0046542E">
        <w:rPr>
          <w:rFonts w:cstheme="majorHAnsi"/>
        </w:rPr>
        <w:t>] - rad[i-1]</w:t>
      </w:r>
      <w:r>
        <w:rPr>
          <w:rFonts w:cstheme="majorHAnsi" w:hint="eastAsia"/>
        </w:rPr>
        <w:t xml:space="preserve"> </w:t>
      </w:r>
      <w:r>
        <w:rPr>
          <w:rFonts w:cstheme="majorHAnsi" w:hint="eastAsia"/>
        </w:rPr>
        <w:t>を求める。この値が負（かつ絶対値が閾値より大）であれば、最外殻でない原子が見つかったことになるので、その要素を削除</w:t>
      </w:r>
      <w:r w:rsidR="0067764B">
        <w:rPr>
          <w:rFonts w:cstheme="majorHAnsi" w:hint="eastAsia"/>
        </w:rPr>
        <w:t>する（</w:t>
      </w:r>
      <w:r>
        <w:rPr>
          <w:rFonts w:cstheme="majorHAnsi" w:hint="eastAsia"/>
        </w:rPr>
        <w:t>それより大きな要素に対する</w:t>
      </w:r>
      <w:r w:rsidR="0067764B">
        <w:rPr>
          <w:rFonts w:cstheme="majorHAnsi" w:hint="eastAsia"/>
        </w:rPr>
        <w:t>データを一つずつ下げる）。値が正（かつ絶対値が閾値より大）であれば、要素</w:t>
      </w:r>
      <w:proofErr w:type="spellStart"/>
      <w:r w:rsidR="0067764B">
        <w:rPr>
          <w:rFonts w:cstheme="majorHAnsi" w:hint="eastAsia"/>
        </w:rPr>
        <w:t>i</w:t>
      </w:r>
      <w:proofErr w:type="spellEnd"/>
      <w:r w:rsidR="0067764B">
        <w:rPr>
          <w:rFonts w:cstheme="majorHAnsi" w:hint="eastAsia"/>
        </w:rPr>
        <w:t>およびそれより小さな要素はすべて最外殻でない原子のデータであるので、これを削除する。</w:t>
      </w:r>
    </w:p>
    <w:p w:rsidR="0067764B" w:rsidRPr="00970992" w:rsidRDefault="00934B2F" w:rsidP="00AA6847">
      <w:pPr>
        <w:pStyle w:val="a7"/>
        <w:numPr>
          <w:ilvl w:val="1"/>
          <w:numId w:val="1"/>
        </w:numPr>
        <w:ind w:leftChars="0"/>
        <w:rPr>
          <w:rFonts w:hint="eastAsia"/>
        </w:rPr>
      </w:pPr>
      <w:r>
        <w:rPr>
          <w:rFonts w:cstheme="majorHAnsi" w:hint="eastAsia"/>
        </w:rPr>
        <w:t>これで</w:t>
      </w:r>
      <w:r w:rsidR="00970992">
        <w:rPr>
          <w:rFonts w:cstheme="majorHAnsi" w:hint="eastAsia"/>
        </w:rPr>
        <w:t>最外殻の</w:t>
      </w:r>
      <w:r w:rsidR="00970992">
        <w:rPr>
          <w:rFonts w:hint="eastAsia"/>
        </w:rPr>
        <w:t>原子の座標</w:t>
      </w:r>
      <w:r w:rsidR="00970992">
        <w:rPr>
          <w:rFonts w:hint="eastAsia"/>
        </w:rPr>
        <w:t>r(</w:t>
      </w:r>
      <w:r w:rsidR="00970992">
        <w:rPr>
          <w:rFonts w:ascii="Symbol" w:hAnsi="Symbol"/>
        </w:rPr>
        <w:t></w:t>
      </w:r>
      <w:r w:rsidR="00970992">
        <w:rPr>
          <w:rFonts w:hint="eastAsia"/>
        </w:rPr>
        <w:t>)</w:t>
      </w:r>
      <w:r w:rsidR="00970992">
        <w:rPr>
          <w:rFonts w:hint="eastAsia"/>
        </w:rPr>
        <w:t>が</w:t>
      </w:r>
      <w:r w:rsidR="00970992">
        <w:rPr>
          <w:rFonts w:hint="eastAsia"/>
        </w:rPr>
        <w:t xml:space="preserve"> </w:t>
      </w:r>
      <w:r w:rsidR="00970992">
        <w:rPr>
          <w:rFonts w:ascii="Symbol" w:hAnsi="Symbol"/>
        </w:rPr>
        <w:t></w:t>
      </w:r>
      <w:r w:rsidR="00970992">
        <w:rPr>
          <w:rFonts w:hint="eastAsia"/>
        </w:rPr>
        <w:t xml:space="preserve"> </w:t>
      </w:r>
      <w:r w:rsidR="00970992">
        <w:rPr>
          <w:rFonts w:hint="eastAsia"/>
        </w:rPr>
        <w:t>の昇順に</w:t>
      </w:r>
      <w:r w:rsidR="00970992">
        <w:rPr>
          <w:rFonts w:hint="eastAsia"/>
        </w:rPr>
        <w:t>得られた。</w:t>
      </w:r>
      <w:r>
        <w:rPr>
          <w:rFonts w:cstheme="majorHAnsi" w:hint="eastAsia"/>
        </w:rPr>
        <w:t>密に詰まりすぎている</w:t>
      </w:r>
      <w:r w:rsidR="00970992">
        <w:rPr>
          <w:rFonts w:cstheme="majorHAnsi" w:hint="eastAsia"/>
        </w:rPr>
        <w:t>要素を削除しておく。</w:t>
      </w:r>
    </w:p>
    <w:p w:rsidR="00970992" w:rsidRDefault="00E52BE9" w:rsidP="00AA6847">
      <w:pPr>
        <w:pStyle w:val="a7"/>
        <w:numPr>
          <w:ilvl w:val="1"/>
          <w:numId w:val="1"/>
        </w:numPr>
        <w:ind w:leftChars="0"/>
      </w:pPr>
      <w:r>
        <w:rPr>
          <w:rFonts w:hint="eastAsia"/>
        </w:rPr>
        <w:t>得られた</w:t>
      </w:r>
      <w:r>
        <w:rPr>
          <w:rFonts w:hint="eastAsia"/>
        </w:rPr>
        <w:t>r(</w:t>
      </w:r>
      <w:r>
        <w:rPr>
          <w:rFonts w:ascii="Symbol" w:hAnsi="Symbol"/>
        </w:rPr>
        <w:t></w:t>
      </w:r>
      <w:r>
        <w:rPr>
          <w:rFonts w:hint="eastAsia"/>
        </w:rPr>
        <w:t>)</w:t>
      </w:r>
      <w:r>
        <w:rPr>
          <w:rFonts w:hint="eastAsia"/>
        </w:rPr>
        <w:t>を用いて、</w:t>
      </w:r>
      <m:oMath>
        <m:nary>
          <m:naryPr>
            <m:chr m:val="∮"/>
            <m:limLoc m:val="undOvr"/>
            <m:subHide m:val="1"/>
            <m:supHide m:val="1"/>
            <m:ctrlPr>
              <w:rPr>
                <w:rFonts w:ascii="Cambria Math" w:hAnsi="Cambria Math"/>
              </w:rPr>
            </m:ctrlPr>
          </m:naryPr>
          <m:sub/>
          <m:sup/>
          <m:e>
            <m:r>
              <w:rPr>
                <w:rFonts w:ascii="Cambria Math" w:hAnsi="Cambria Math"/>
              </w:rPr>
              <m:t>rdθ</m:t>
            </m:r>
          </m:e>
        </m:nary>
      </m:oMath>
      <w:r>
        <w:rPr>
          <w:rFonts w:hint="eastAsia"/>
        </w:rPr>
        <w:t>を計算し、セルのｚ方向長さをかけるとチューブの表面積が得られる。</w:t>
      </w:r>
      <w:bookmarkStart w:id="0" w:name="_GoBack"/>
      <w:bookmarkEnd w:id="0"/>
    </w:p>
    <w:p w:rsidR="00AA6847" w:rsidRPr="00970992" w:rsidRDefault="00AA6847" w:rsidP="0046542E"/>
    <w:p w:rsidR="0046542E" w:rsidRPr="0046542E" w:rsidRDefault="0046542E" w:rsidP="0046542E">
      <w:pPr>
        <w:rPr>
          <w:rFonts w:cstheme="majorHAnsi"/>
        </w:rPr>
      </w:pPr>
      <w:r w:rsidRPr="0046542E">
        <w:rPr>
          <w:rFonts w:cstheme="majorHAnsi"/>
        </w:rPr>
        <w:t>// Side area calculation for an arbitrary cross section shape</w:t>
      </w:r>
    </w:p>
    <w:p w:rsidR="0046542E" w:rsidRPr="0046542E" w:rsidRDefault="0046542E" w:rsidP="0046542E">
      <w:pPr>
        <w:rPr>
          <w:rFonts w:cstheme="majorHAnsi"/>
        </w:rPr>
      </w:pPr>
      <w:r w:rsidRPr="0046542E">
        <w:rPr>
          <w:rFonts w:cstheme="majorHAnsi"/>
        </w:rPr>
        <w:t xml:space="preserve">void </w:t>
      </w:r>
      <w:proofErr w:type="spellStart"/>
      <w:r w:rsidRPr="0046542E">
        <w:rPr>
          <w:rFonts w:cstheme="majorHAnsi"/>
        </w:rPr>
        <w:t>calc_cylinder_side_area_arb</w:t>
      </w:r>
      <w:proofErr w:type="spellEnd"/>
      <w:r w:rsidRPr="0046542E">
        <w:rPr>
          <w:rFonts w:cstheme="majorHAnsi"/>
        </w:rPr>
        <w:t>(double &amp;area)</w:t>
      </w:r>
    </w:p>
    <w:p w:rsidR="0046542E" w:rsidRPr="0046542E" w:rsidRDefault="0046542E" w:rsidP="0046542E">
      <w:pPr>
        <w:rPr>
          <w:rFonts w:cstheme="majorHAnsi"/>
        </w:rPr>
      </w:pPr>
      <w:r w:rsidRPr="0046542E">
        <w:rPr>
          <w:rFonts w:cstheme="majorHAnsi"/>
        </w:rPr>
        <w:t>{</w:t>
      </w:r>
    </w:p>
    <w:p w:rsidR="0046542E" w:rsidRPr="0046542E" w:rsidRDefault="0046542E" w:rsidP="0046542E">
      <w:pPr>
        <w:rPr>
          <w:rFonts w:cstheme="majorHAnsi"/>
        </w:rPr>
      </w:pPr>
      <w:r w:rsidRPr="0046542E">
        <w:rPr>
          <w:rFonts w:cstheme="majorHAnsi"/>
        </w:rPr>
        <w:t xml:space="preserve">  double xx, </w:t>
      </w:r>
      <w:proofErr w:type="spellStart"/>
      <w:r w:rsidRPr="0046542E">
        <w:rPr>
          <w:rFonts w:cstheme="majorHAnsi"/>
        </w:rPr>
        <w:t>yy</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double *rad, *the, *</w:t>
      </w:r>
      <w:proofErr w:type="spellStart"/>
      <w:r w:rsidRPr="0046542E">
        <w:rPr>
          <w:rFonts w:cstheme="majorHAnsi"/>
        </w:rPr>
        <w:t>dum</w:t>
      </w:r>
      <w:proofErr w:type="spellEnd"/>
      <w:r w:rsidRPr="0046542E">
        <w:rPr>
          <w:rFonts w:cstheme="majorHAnsi"/>
        </w:rPr>
        <w:t>; // radius, theta, dummy</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int</w:t>
      </w:r>
      <w:proofErr w:type="spellEnd"/>
      <w:r w:rsidRPr="0046542E">
        <w:rPr>
          <w:rFonts w:cstheme="majorHAnsi"/>
        </w:rPr>
        <w:t xml:space="preserve"> *nod; // order  // nod[] (</w:t>
      </w:r>
      <w:r>
        <w:rPr>
          <w:rFonts w:cstheme="majorHAnsi" w:hint="eastAsia"/>
        </w:rPr>
        <w:t>配列</w:t>
      </w:r>
      <w:r w:rsidRPr="0046542E">
        <w:rPr>
          <w:rFonts w:cstheme="majorHAnsi"/>
        </w:rPr>
        <w:t xml:space="preserve">) </w:t>
      </w:r>
      <w:r>
        <w:rPr>
          <w:rFonts w:cstheme="majorHAnsi" w:hint="eastAsia"/>
        </w:rPr>
        <w:t>は</w:t>
      </w:r>
      <w:r w:rsidR="00AA6847">
        <w:rPr>
          <w:rFonts w:cstheme="majorHAnsi" w:hint="eastAsia"/>
        </w:rPr>
        <w:t>ソートの際に生成される。データを昇順に数えた際にどのような順番になるかをストアする。</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num_elem</w:t>
      </w:r>
      <w:proofErr w:type="spellEnd"/>
      <w:r w:rsidRPr="0046542E">
        <w:rPr>
          <w:rFonts w:cstheme="majorHAnsi"/>
        </w:rPr>
        <w:t xml:space="preserve"> = </w:t>
      </w:r>
      <w:proofErr w:type="spellStart"/>
      <w:r w:rsidRPr="0046542E">
        <w:rPr>
          <w:rFonts w:cstheme="majorHAnsi"/>
        </w:rPr>
        <w:t>atom.natom</w:t>
      </w:r>
      <w:proofErr w:type="spellEnd"/>
      <w:r w:rsidRPr="0046542E">
        <w:rPr>
          <w:rFonts w:cstheme="majorHAnsi"/>
        </w:rPr>
        <w:t>; // # of mesh for r(theta)</w:t>
      </w:r>
    </w:p>
    <w:p w:rsidR="0046542E" w:rsidRPr="0046542E" w:rsidRDefault="0046542E" w:rsidP="0046542E">
      <w:pPr>
        <w:rPr>
          <w:rFonts w:cstheme="majorHAnsi"/>
        </w:rPr>
      </w:pPr>
      <w:r w:rsidRPr="0046542E">
        <w:rPr>
          <w:rFonts w:cstheme="majorHAnsi"/>
        </w:rPr>
        <w:t xml:space="preserve">  rad = new double[</w:t>
      </w:r>
      <w:proofErr w:type="spellStart"/>
      <w:r w:rsidRPr="0046542E">
        <w:rPr>
          <w:rFonts w:cstheme="majorHAnsi"/>
        </w:rPr>
        <w:t>atom.natom</w:t>
      </w:r>
      <w:proofErr w:type="spellEnd"/>
      <w:r w:rsidRPr="0046542E">
        <w:rPr>
          <w:rFonts w:cstheme="majorHAnsi"/>
        </w:rPr>
        <w:t>]; // r</w:t>
      </w:r>
    </w:p>
    <w:p w:rsidR="0046542E" w:rsidRPr="0046542E" w:rsidRDefault="0046542E" w:rsidP="0046542E">
      <w:pPr>
        <w:rPr>
          <w:rFonts w:cstheme="majorHAnsi"/>
        </w:rPr>
      </w:pPr>
      <w:r w:rsidRPr="0046542E">
        <w:rPr>
          <w:rFonts w:cstheme="majorHAnsi"/>
        </w:rPr>
        <w:t xml:space="preserve">  the = new double[</w:t>
      </w:r>
      <w:proofErr w:type="spellStart"/>
      <w:r w:rsidRPr="0046542E">
        <w:rPr>
          <w:rFonts w:cstheme="majorHAnsi"/>
        </w:rPr>
        <w:t>atom.natom</w:t>
      </w:r>
      <w:proofErr w:type="spellEnd"/>
      <w:r w:rsidRPr="0046542E">
        <w:rPr>
          <w:rFonts w:cstheme="majorHAnsi"/>
        </w:rPr>
        <w:t>]; // theta</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dum</w:t>
      </w:r>
      <w:proofErr w:type="spellEnd"/>
      <w:r w:rsidRPr="0046542E">
        <w:rPr>
          <w:rFonts w:cstheme="majorHAnsi"/>
        </w:rPr>
        <w:t xml:space="preserve"> = new double[</w:t>
      </w:r>
      <w:proofErr w:type="spellStart"/>
      <w:r w:rsidRPr="0046542E">
        <w:rPr>
          <w:rFonts w:cstheme="majorHAnsi"/>
        </w:rPr>
        <w:t>atom.natom</w:t>
      </w:r>
      <w:proofErr w:type="spellEnd"/>
      <w:r w:rsidRPr="0046542E">
        <w:rPr>
          <w:rFonts w:cstheme="majorHAnsi"/>
        </w:rPr>
        <w:t>]; // dummy</w:t>
      </w:r>
    </w:p>
    <w:p w:rsidR="0046542E" w:rsidRPr="0046542E" w:rsidRDefault="0046542E" w:rsidP="0046542E">
      <w:pPr>
        <w:rPr>
          <w:rFonts w:cstheme="majorHAnsi"/>
        </w:rPr>
      </w:pPr>
      <w:r w:rsidRPr="0046542E">
        <w:rPr>
          <w:rFonts w:cstheme="majorHAnsi"/>
        </w:rPr>
        <w:t xml:space="preserve">  nod = new </w:t>
      </w:r>
      <w:proofErr w:type="spellStart"/>
      <w:r w:rsidRPr="0046542E">
        <w:rPr>
          <w:rFonts w:cstheme="majorHAnsi"/>
        </w:rPr>
        <w:t>int</w:t>
      </w:r>
      <w:proofErr w:type="spellEnd"/>
      <w:r w:rsidRPr="0046542E">
        <w:rPr>
          <w:rFonts w:cstheme="majorHAnsi"/>
        </w:rPr>
        <w:t>[</w:t>
      </w:r>
      <w:proofErr w:type="spellStart"/>
      <w:r w:rsidRPr="0046542E">
        <w:rPr>
          <w:rFonts w:cstheme="majorHAnsi"/>
        </w:rPr>
        <w:t>atom.natom</w:t>
      </w:r>
      <w:proofErr w:type="spellEnd"/>
      <w:r w:rsidRPr="0046542E">
        <w:rPr>
          <w:rFonts w:cstheme="majorHAnsi"/>
        </w:rPr>
        <w:t>]; // order</w:t>
      </w:r>
    </w:p>
    <w:p w:rsidR="0046542E" w:rsidRPr="0046542E" w:rsidRDefault="0046542E" w:rsidP="0046542E">
      <w:pPr>
        <w:rPr>
          <w:rFonts w:cstheme="majorHAnsi"/>
        </w:rPr>
      </w:pPr>
      <w:r w:rsidRPr="0046542E">
        <w:rPr>
          <w:rFonts w:cstheme="majorHAnsi"/>
        </w:rPr>
        <w:t xml:space="preserve">  // calculate center (</w:t>
      </w:r>
      <w:proofErr w:type="spellStart"/>
      <w:r w:rsidRPr="0046542E">
        <w:rPr>
          <w:rFonts w:cstheme="majorHAnsi"/>
        </w:rPr>
        <w:t>x,y</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double </w:t>
      </w:r>
      <w:proofErr w:type="spellStart"/>
      <w:r w:rsidRPr="0046542E">
        <w:rPr>
          <w:rFonts w:cstheme="majorHAnsi"/>
        </w:rPr>
        <w:t>center_x</w:t>
      </w:r>
      <w:proofErr w:type="spellEnd"/>
      <w:r w:rsidRPr="0046542E">
        <w:rPr>
          <w:rFonts w:cstheme="majorHAnsi"/>
        </w:rPr>
        <w:t xml:space="preserve">, </w:t>
      </w:r>
      <w:proofErr w:type="spellStart"/>
      <w:r w:rsidRPr="0046542E">
        <w:rPr>
          <w:rFonts w:cstheme="majorHAnsi"/>
        </w:rPr>
        <w:t>center_y</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calc_center_xy</w:t>
      </w:r>
      <w:proofErr w:type="spellEnd"/>
      <w:r w:rsidRPr="0046542E">
        <w:rPr>
          <w:rFonts w:cstheme="majorHAnsi"/>
        </w:rPr>
        <w:t>(</w:t>
      </w:r>
      <w:proofErr w:type="spellStart"/>
      <w:r w:rsidRPr="0046542E">
        <w:rPr>
          <w:rFonts w:cstheme="majorHAnsi"/>
        </w:rPr>
        <w:t>center_x</w:t>
      </w:r>
      <w:proofErr w:type="spellEnd"/>
      <w:r w:rsidRPr="0046542E">
        <w:rPr>
          <w:rFonts w:cstheme="majorHAnsi"/>
        </w:rPr>
        <w:t xml:space="preserve">, </w:t>
      </w:r>
      <w:proofErr w:type="spellStart"/>
      <w:r w:rsidRPr="0046542E">
        <w:rPr>
          <w:rFonts w:cstheme="majorHAnsi"/>
        </w:rPr>
        <w:t>center_y</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 store r(theta)</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=1; </w:t>
      </w:r>
      <w:proofErr w:type="spellStart"/>
      <w:r w:rsidRPr="0046542E">
        <w:rPr>
          <w:rFonts w:cstheme="majorHAnsi"/>
        </w:rPr>
        <w:t>i</w:t>
      </w:r>
      <w:proofErr w:type="spellEnd"/>
      <w:r w:rsidRPr="0046542E">
        <w:rPr>
          <w:rFonts w:cstheme="majorHAnsi"/>
        </w:rPr>
        <w:t>&lt;=</w:t>
      </w:r>
      <w:proofErr w:type="spellStart"/>
      <w:r w:rsidRPr="0046542E">
        <w:rPr>
          <w:rFonts w:cstheme="majorHAnsi"/>
        </w:rPr>
        <w:t>atom.natom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xx = </w:t>
      </w:r>
      <w:proofErr w:type="spellStart"/>
      <w:r w:rsidRPr="0046542E">
        <w:rPr>
          <w:rFonts w:cstheme="majorHAnsi"/>
        </w:rPr>
        <w:t>atom.rx</w:t>
      </w:r>
      <w:proofErr w:type="spellEnd"/>
      <w:r w:rsidRPr="0046542E">
        <w:rPr>
          <w:rFonts w:cstheme="majorHAnsi"/>
        </w:rPr>
        <w:t>[</w:t>
      </w:r>
      <w:proofErr w:type="spellStart"/>
      <w:r w:rsidRPr="0046542E">
        <w:rPr>
          <w:rFonts w:cstheme="majorHAnsi"/>
        </w:rPr>
        <w:t>i</w:t>
      </w:r>
      <w:proofErr w:type="spellEnd"/>
      <w:r w:rsidRPr="0046542E">
        <w:rPr>
          <w:rFonts w:cstheme="majorHAnsi"/>
        </w:rPr>
        <w:t xml:space="preserve">] - </w:t>
      </w:r>
      <w:proofErr w:type="spellStart"/>
      <w:r w:rsidRPr="0046542E">
        <w:rPr>
          <w:rFonts w:cstheme="majorHAnsi"/>
        </w:rPr>
        <w:t>center_x</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yy</w:t>
      </w:r>
      <w:proofErr w:type="spellEnd"/>
      <w:r w:rsidRPr="0046542E">
        <w:rPr>
          <w:rFonts w:cstheme="majorHAnsi"/>
        </w:rPr>
        <w:t xml:space="preserve"> = </w:t>
      </w:r>
      <w:proofErr w:type="spellStart"/>
      <w:r w:rsidRPr="0046542E">
        <w:rPr>
          <w:rFonts w:cstheme="majorHAnsi"/>
        </w:rPr>
        <w:t>atom.ry</w:t>
      </w:r>
      <w:proofErr w:type="spellEnd"/>
      <w:r w:rsidRPr="0046542E">
        <w:rPr>
          <w:rFonts w:cstheme="majorHAnsi"/>
        </w:rPr>
        <w:t>[</w:t>
      </w:r>
      <w:proofErr w:type="spellStart"/>
      <w:r w:rsidRPr="0046542E">
        <w:rPr>
          <w:rFonts w:cstheme="majorHAnsi"/>
        </w:rPr>
        <w:t>i</w:t>
      </w:r>
      <w:proofErr w:type="spellEnd"/>
      <w:r w:rsidRPr="0046542E">
        <w:rPr>
          <w:rFonts w:cstheme="majorHAnsi"/>
        </w:rPr>
        <w:t xml:space="preserve">] - </w:t>
      </w:r>
      <w:proofErr w:type="spellStart"/>
      <w:r w:rsidRPr="0046542E">
        <w:rPr>
          <w:rFonts w:cstheme="majorHAnsi"/>
        </w:rPr>
        <w:t>center_y</w:t>
      </w:r>
      <w:proofErr w:type="spellEnd"/>
      <w:r w:rsidRPr="0046542E">
        <w:rPr>
          <w:rFonts w:cstheme="majorHAnsi"/>
        </w:rPr>
        <w:t>;</w:t>
      </w:r>
    </w:p>
    <w:p w:rsidR="0046542E" w:rsidRPr="0046542E" w:rsidRDefault="0046542E" w:rsidP="0046542E">
      <w:pPr>
        <w:rPr>
          <w:rFonts w:cstheme="majorHAnsi"/>
        </w:rPr>
      </w:pPr>
      <w:r w:rsidRPr="0046542E">
        <w:rPr>
          <w:rFonts w:cstheme="majorHAnsi"/>
        </w:rPr>
        <w:lastRenderedPageBreak/>
        <w:t xml:space="preserve">    rad[i-1] = </w:t>
      </w:r>
      <w:proofErr w:type="spellStart"/>
      <w:r w:rsidRPr="0046542E">
        <w:rPr>
          <w:rFonts w:cstheme="majorHAnsi"/>
        </w:rPr>
        <w:t>sqrt</w:t>
      </w:r>
      <w:proofErr w:type="spellEnd"/>
      <w:r w:rsidRPr="0046542E">
        <w:rPr>
          <w:rFonts w:cstheme="majorHAnsi"/>
        </w:rPr>
        <w:t xml:space="preserve">(xx*xx + </w:t>
      </w:r>
      <w:proofErr w:type="spellStart"/>
      <w:r w:rsidRPr="0046542E">
        <w:rPr>
          <w:rFonts w:cstheme="majorHAnsi"/>
        </w:rPr>
        <w:t>yy</w:t>
      </w:r>
      <w:proofErr w:type="spellEnd"/>
      <w:r w:rsidRPr="0046542E">
        <w:rPr>
          <w:rFonts w:cstheme="majorHAnsi"/>
        </w:rPr>
        <w:t>*</w:t>
      </w:r>
      <w:proofErr w:type="spellStart"/>
      <w:r w:rsidRPr="0046542E">
        <w:rPr>
          <w:rFonts w:cstheme="majorHAnsi"/>
        </w:rPr>
        <w:t>yy</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the[i-1] = theta(xx, </w:t>
      </w:r>
      <w:proofErr w:type="spellStart"/>
      <w:r w:rsidRPr="0046542E">
        <w:rPr>
          <w:rFonts w:cstheme="majorHAnsi"/>
        </w:rPr>
        <w:t>yy</w:t>
      </w:r>
      <w:proofErr w:type="spellEnd"/>
      <w:r w:rsidRPr="0046542E">
        <w:rPr>
          <w:rFonts w:cstheme="majorHAnsi"/>
        </w:rPr>
        <w:t>)/M_PI*180.0;</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 sort r(theta) in order of theta</w:t>
      </w:r>
    </w:p>
    <w:p w:rsidR="0046542E" w:rsidRPr="0046542E" w:rsidRDefault="0046542E" w:rsidP="0046542E">
      <w:pPr>
        <w:rPr>
          <w:rFonts w:cstheme="majorHAnsi"/>
        </w:rPr>
      </w:pPr>
      <w:r w:rsidRPr="0046542E">
        <w:rPr>
          <w:rFonts w:cstheme="majorHAnsi"/>
        </w:rPr>
        <w:t xml:space="preserve">  sort(</w:t>
      </w:r>
      <w:proofErr w:type="spellStart"/>
      <w:r w:rsidRPr="0046542E">
        <w:rPr>
          <w:rFonts w:cstheme="majorHAnsi"/>
        </w:rPr>
        <w:t>num_elem</w:t>
      </w:r>
      <w:proofErr w:type="spellEnd"/>
      <w:r w:rsidRPr="0046542E">
        <w:rPr>
          <w:rFonts w:cstheme="majorHAnsi"/>
        </w:rPr>
        <w:t>, the, nod);</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=0; </w:t>
      </w:r>
      <w:proofErr w:type="spellStart"/>
      <w:r w:rsidRPr="0046542E">
        <w:rPr>
          <w:rFonts w:cstheme="majorHAnsi"/>
        </w:rPr>
        <w:t>i</w:t>
      </w:r>
      <w:proofErr w:type="spellEnd"/>
      <w:r w:rsidRPr="0046542E">
        <w:rPr>
          <w:rFonts w:cstheme="majorHAnsi"/>
        </w:rPr>
        <w:t>&lt;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 { </w:t>
      </w:r>
      <w:proofErr w:type="spellStart"/>
      <w:r w:rsidRPr="0046542E">
        <w:rPr>
          <w:rFonts w:cstheme="majorHAnsi"/>
        </w:rPr>
        <w:t>dum</w:t>
      </w:r>
      <w:proofErr w:type="spellEnd"/>
      <w:r w:rsidRPr="0046542E">
        <w:rPr>
          <w:rFonts w:cstheme="majorHAnsi"/>
        </w:rPr>
        <w:t>[</w:t>
      </w:r>
      <w:proofErr w:type="spellStart"/>
      <w:r w:rsidRPr="0046542E">
        <w:rPr>
          <w:rFonts w:cstheme="majorHAnsi"/>
        </w:rPr>
        <w:t>i</w:t>
      </w:r>
      <w:proofErr w:type="spellEnd"/>
      <w:r w:rsidRPr="0046542E">
        <w:rPr>
          <w:rFonts w:cstheme="majorHAnsi"/>
        </w:rPr>
        <w:t>] = rad[</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=0; </w:t>
      </w:r>
      <w:proofErr w:type="spellStart"/>
      <w:r w:rsidRPr="0046542E">
        <w:rPr>
          <w:rFonts w:cstheme="majorHAnsi"/>
        </w:rPr>
        <w:t>i</w:t>
      </w:r>
      <w:proofErr w:type="spellEnd"/>
      <w:r w:rsidRPr="0046542E">
        <w:rPr>
          <w:rFonts w:cstheme="majorHAnsi"/>
        </w:rPr>
        <w:t>&lt;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 rad[</w:t>
      </w:r>
      <w:proofErr w:type="spellStart"/>
      <w:r w:rsidRPr="0046542E">
        <w:rPr>
          <w:rFonts w:cstheme="majorHAnsi"/>
        </w:rPr>
        <w:t>i</w:t>
      </w:r>
      <w:proofErr w:type="spellEnd"/>
      <w:r w:rsidRPr="0046542E">
        <w:rPr>
          <w:rFonts w:cstheme="majorHAnsi"/>
        </w:rPr>
        <w:t xml:space="preserve">] = </w:t>
      </w:r>
      <w:proofErr w:type="spellStart"/>
      <w:r w:rsidRPr="0046542E">
        <w:rPr>
          <w:rFonts w:cstheme="majorHAnsi"/>
        </w:rPr>
        <w:t>dum</w:t>
      </w:r>
      <w:proofErr w:type="spellEnd"/>
      <w:r w:rsidRPr="0046542E">
        <w:rPr>
          <w:rFonts w:cstheme="majorHAnsi"/>
        </w:rPr>
        <w:t>[nod[</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=0; </w:t>
      </w:r>
      <w:proofErr w:type="spellStart"/>
      <w:r w:rsidRPr="0046542E">
        <w:rPr>
          <w:rFonts w:cstheme="majorHAnsi"/>
        </w:rPr>
        <w:t>i</w:t>
      </w:r>
      <w:proofErr w:type="spellEnd"/>
      <w:r w:rsidRPr="0046542E">
        <w:rPr>
          <w:rFonts w:cstheme="majorHAnsi"/>
        </w:rPr>
        <w:t>&lt;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 { </w:t>
      </w:r>
      <w:proofErr w:type="spellStart"/>
      <w:r w:rsidRPr="0046542E">
        <w:rPr>
          <w:rFonts w:cstheme="majorHAnsi"/>
        </w:rPr>
        <w:t>printf</w:t>
      </w:r>
      <w:proofErr w:type="spellEnd"/>
      <w:r w:rsidRPr="0046542E">
        <w:rPr>
          <w:rFonts w:cstheme="majorHAnsi"/>
        </w:rPr>
        <w:t>("%d %e %e\n",</w:t>
      </w:r>
      <w:proofErr w:type="spellStart"/>
      <w:r w:rsidRPr="0046542E">
        <w:rPr>
          <w:rFonts w:cstheme="majorHAnsi"/>
        </w:rPr>
        <w:t>i,the</w:t>
      </w:r>
      <w:proofErr w:type="spellEnd"/>
      <w:r w:rsidRPr="0046542E">
        <w:rPr>
          <w:rFonts w:cstheme="majorHAnsi"/>
        </w:rPr>
        <w:t>[</w:t>
      </w:r>
      <w:proofErr w:type="spellStart"/>
      <w:r w:rsidRPr="0046542E">
        <w:rPr>
          <w:rFonts w:cstheme="majorHAnsi"/>
        </w:rPr>
        <w:t>i</w:t>
      </w:r>
      <w:proofErr w:type="spellEnd"/>
      <w:r w:rsidRPr="0046542E">
        <w:rPr>
          <w:rFonts w:cstheme="majorHAnsi"/>
        </w:rPr>
        <w:t>],rad[</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 sieve out outermost wall</w:t>
      </w:r>
    </w:p>
    <w:p w:rsidR="0046542E" w:rsidRPr="0046542E" w:rsidRDefault="0046542E" w:rsidP="0046542E">
      <w:pPr>
        <w:rPr>
          <w:rFonts w:cstheme="majorHAnsi"/>
        </w:rPr>
      </w:pPr>
      <w:r w:rsidRPr="0046542E">
        <w:rPr>
          <w:rFonts w:cstheme="majorHAnsi"/>
        </w:rPr>
        <w:t xml:space="preserve">  double threshold = 0.2 * </w:t>
      </w:r>
      <w:proofErr w:type="spellStart"/>
      <w:r w:rsidRPr="0046542E">
        <w:rPr>
          <w:rFonts w:cstheme="majorHAnsi"/>
        </w:rPr>
        <w:t>ang</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=1; </w:t>
      </w:r>
      <w:proofErr w:type="spellStart"/>
      <w:r w:rsidRPr="0046542E">
        <w:rPr>
          <w:rFonts w:cstheme="majorHAnsi"/>
        </w:rPr>
        <w:t>i</w:t>
      </w:r>
      <w:proofErr w:type="spellEnd"/>
      <w:r w:rsidRPr="0046542E">
        <w:rPr>
          <w:rFonts w:cstheme="majorHAnsi"/>
        </w:rPr>
        <w:t>&lt;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double </w:t>
      </w:r>
      <w:proofErr w:type="spellStart"/>
      <w:r w:rsidRPr="0046542E">
        <w:rPr>
          <w:rFonts w:cstheme="majorHAnsi"/>
        </w:rPr>
        <w:t>drad</w:t>
      </w:r>
      <w:proofErr w:type="spellEnd"/>
      <w:r w:rsidRPr="0046542E">
        <w:rPr>
          <w:rFonts w:cstheme="majorHAnsi"/>
        </w:rPr>
        <w:t xml:space="preserve"> = rad[</w:t>
      </w:r>
      <w:proofErr w:type="spellStart"/>
      <w:r w:rsidRPr="0046542E">
        <w:rPr>
          <w:rFonts w:cstheme="majorHAnsi"/>
        </w:rPr>
        <w:t>i</w:t>
      </w:r>
      <w:proofErr w:type="spellEnd"/>
      <w:r w:rsidRPr="0046542E">
        <w:rPr>
          <w:rFonts w:cstheme="majorHAnsi"/>
        </w:rPr>
        <w:t>] - rad[i-1];</w:t>
      </w:r>
    </w:p>
    <w:p w:rsidR="0046542E" w:rsidRPr="0046542E" w:rsidRDefault="0046542E" w:rsidP="0046542E">
      <w:pPr>
        <w:rPr>
          <w:rFonts w:cstheme="majorHAnsi"/>
        </w:rPr>
      </w:pPr>
      <w:r w:rsidRPr="0046542E">
        <w:rPr>
          <w:rFonts w:cstheme="majorHAnsi"/>
        </w:rPr>
        <w:t xml:space="preserve">    if (</w:t>
      </w:r>
      <w:proofErr w:type="spellStart"/>
      <w:r w:rsidRPr="0046542E">
        <w:rPr>
          <w:rFonts w:cstheme="majorHAnsi"/>
        </w:rPr>
        <w:t>drad</w:t>
      </w:r>
      <w:proofErr w:type="spellEnd"/>
      <w:r w:rsidRPr="0046542E">
        <w:rPr>
          <w:rFonts w:cstheme="majorHAnsi"/>
        </w:rPr>
        <w:t xml:space="preserve"> &gt;  threshold) {</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j=</w:t>
      </w:r>
      <w:proofErr w:type="spellStart"/>
      <w:r w:rsidRPr="0046542E">
        <w:rPr>
          <w:rFonts w:cstheme="majorHAnsi"/>
        </w:rPr>
        <w:t>i</w:t>
      </w:r>
      <w:proofErr w:type="spellEnd"/>
      <w:r w:rsidRPr="0046542E">
        <w:rPr>
          <w:rFonts w:cstheme="majorHAnsi"/>
        </w:rPr>
        <w:t>; j&lt;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j++</w:t>
      </w:r>
      <w:proofErr w:type="spellEnd"/>
      <w:r w:rsidRPr="0046542E">
        <w:rPr>
          <w:rFonts w:cstheme="majorHAnsi"/>
        </w:rPr>
        <w:t>) {</w:t>
      </w:r>
    </w:p>
    <w:p w:rsidR="0046542E" w:rsidRPr="0046542E" w:rsidRDefault="0046542E" w:rsidP="0046542E">
      <w:pPr>
        <w:rPr>
          <w:rFonts w:cstheme="majorHAnsi"/>
        </w:rPr>
      </w:pPr>
      <w:r w:rsidRPr="0046542E">
        <w:rPr>
          <w:rFonts w:cstheme="majorHAnsi"/>
        </w:rPr>
        <w:tab/>
        <w:t>rad[j-</w:t>
      </w:r>
      <w:proofErr w:type="spellStart"/>
      <w:r w:rsidRPr="0046542E">
        <w:rPr>
          <w:rFonts w:cstheme="majorHAnsi"/>
        </w:rPr>
        <w:t>i</w:t>
      </w:r>
      <w:proofErr w:type="spellEnd"/>
      <w:r w:rsidRPr="0046542E">
        <w:rPr>
          <w:rFonts w:cstheme="majorHAnsi"/>
        </w:rPr>
        <w:t>] = rad[j]; the[j-</w:t>
      </w:r>
      <w:proofErr w:type="spellStart"/>
      <w:r w:rsidRPr="0046542E">
        <w:rPr>
          <w:rFonts w:cstheme="majorHAnsi"/>
        </w:rPr>
        <w:t>i</w:t>
      </w:r>
      <w:proofErr w:type="spellEnd"/>
      <w:r w:rsidRPr="0046542E">
        <w:rPr>
          <w:rFonts w:cstheme="majorHAnsi"/>
        </w:rPr>
        <w:t>] = the[j];</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num_elem</w:t>
      </w:r>
      <w:proofErr w:type="spellEnd"/>
      <w:r w:rsidRPr="0046542E">
        <w:rPr>
          <w:rFonts w:cstheme="majorHAnsi"/>
        </w:rPr>
        <w:t xml:space="preserve"> -= </w:t>
      </w:r>
      <w:proofErr w:type="spellStart"/>
      <w:r w:rsidRPr="0046542E">
        <w:rPr>
          <w:rFonts w:cstheme="majorHAnsi"/>
        </w:rPr>
        <w:t>i</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=0;</w:t>
      </w:r>
    </w:p>
    <w:p w:rsidR="0046542E" w:rsidRPr="0046542E" w:rsidRDefault="0046542E" w:rsidP="0046542E">
      <w:pPr>
        <w:rPr>
          <w:rFonts w:cstheme="majorHAnsi"/>
        </w:rPr>
      </w:pPr>
      <w:r w:rsidRPr="0046542E">
        <w:rPr>
          <w:rFonts w:cstheme="majorHAnsi"/>
        </w:rPr>
        <w:t xml:space="preserve">    } else if (</w:t>
      </w:r>
      <w:proofErr w:type="spellStart"/>
      <w:r w:rsidRPr="0046542E">
        <w:rPr>
          <w:rFonts w:cstheme="majorHAnsi"/>
        </w:rPr>
        <w:t>drad</w:t>
      </w:r>
      <w:proofErr w:type="spellEnd"/>
      <w:r w:rsidRPr="0046542E">
        <w:rPr>
          <w:rFonts w:cstheme="majorHAnsi"/>
        </w:rPr>
        <w:t xml:space="preserve"> &lt; -threshold) {</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j=</w:t>
      </w:r>
      <w:proofErr w:type="spellStart"/>
      <w:r w:rsidRPr="0046542E">
        <w:rPr>
          <w:rFonts w:cstheme="majorHAnsi"/>
        </w:rPr>
        <w:t>i</w:t>
      </w:r>
      <w:proofErr w:type="spellEnd"/>
      <w:r w:rsidRPr="0046542E">
        <w:rPr>
          <w:rFonts w:cstheme="majorHAnsi"/>
        </w:rPr>
        <w:t xml:space="preserve">; j&lt;num_elem-1; </w:t>
      </w:r>
      <w:proofErr w:type="spellStart"/>
      <w:r w:rsidRPr="0046542E">
        <w:rPr>
          <w:rFonts w:cstheme="majorHAnsi"/>
        </w:rPr>
        <w:t>j++</w:t>
      </w:r>
      <w:proofErr w:type="spellEnd"/>
      <w:r w:rsidRPr="0046542E">
        <w:rPr>
          <w:rFonts w:cstheme="majorHAnsi"/>
        </w:rPr>
        <w:t>) {</w:t>
      </w:r>
    </w:p>
    <w:p w:rsidR="0046542E" w:rsidRPr="0046542E" w:rsidRDefault="0046542E" w:rsidP="0046542E">
      <w:pPr>
        <w:rPr>
          <w:rFonts w:cstheme="majorHAnsi"/>
        </w:rPr>
      </w:pPr>
      <w:r w:rsidRPr="0046542E">
        <w:rPr>
          <w:rFonts w:cstheme="majorHAnsi"/>
        </w:rPr>
        <w:tab/>
        <w:t>rad[j] = rad[j+1]; the[j] = the[j+1];</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=0; </w:t>
      </w:r>
      <w:proofErr w:type="spellStart"/>
      <w:r w:rsidRPr="0046542E">
        <w:rPr>
          <w:rFonts w:cstheme="majorHAnsi"/>
        </w:rPr>
        <w:t>i</w:t>
      </w:r>
      <w:proofErr w:type="spellEnd"/>
      <w:r w:rsidRPr="0046542E">
        <w:rPr>
          <w:rFonts w:cstheme="majorHAnsi"/>
        </w:rPr>
        <w:t>&lt;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 { </w:t>
      </w:r>
      <w:proofErr w:type="spellStart"/>
      <w:r w:rsidRPr="0046542E">
        <w:rPr>
          <w:rFonts w:cstheme="majorHAnsi"/>
        </w:rPr>
        <w:t>printf</w:t>
      </w:r>
      <w:proofErr w:type="spellEnd"/>
      <w:r w:rsidRPr="0046542E">
        <w:rPr>
          <w:rFonts w:cstheme="majorHAnsi"/>
        </w:rPr>
        <w:t>("%d %e %e\n",</w:t>
      </w:r>
      <w:proofErr w:type="spellStart"/>
      <w:r w:rsidRPr="0046542E">
        <w:rPr>
          <w:rFonts w:cstheme="majorHAnsi"/>
        </w:rPr>
        <w:t>i,the</w:t>
      </w:r>
      <w:proofErr w:type="spellEnd"/>
      <w:r w:rsidRPr="0046542E">
        <w:rPr>
          <w:rFonts w:cstheme="majorHAnsi"/>
        </w:rPr>
        <w:t>[</w:t>
      </w:r>
      <w:proofErr w:type="spellStart"/>
      <w:r w:rsidRPr="0046542E">
        <w:rPr>
          <w:rFonts w:cstheme="majorHAnsi"/>
        </w:rPr>
        <w:t>i</w:t>
      </w:r>
      <w:proofErr w:type="spellEnd"/>
      <w:r w:rsidRPr="0046542E">
        <w:rPr>
          <w:rFonts w:cstheme="majorHAnsi"/>
        </w:rPr>
        <w:t>],rad[</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 remove crowded points</w:t>
      </w:r>
    </w:p>
    <w:p w:rsidR="0046542E" w:rsidRPr="0046542E" w:rsidRDefault="0046542E" w:rsidP="0046542E">
      <w:pPr>
        <w:rPr>
          <w:rFonts w:cstheme="majorHAnsi"/>
        </w:rPr>
      </w:pPr>
      <w:r w:rsidRPr="0046542E">
        <w:rPr>
          <w:rFonts w:cstheme="majorHAnsi"/>
        </w:rPr>
        <w:t xml:space="preserve">  threshold = 0.2;</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=1; </w:t>
      </w:r>
      <w:proofErr w:type="spellStart"/>
      <w:r w:rsidRPr="0046542E">
        <w:rPr>
          <w:rFonts w:cstheme="majorHAnsi"/>
        </w:rPr>
        <w:t>i</w:t>
      </w:r>
      <w:proofErr w:type="spellEnd"/>
      <w:r w:rsidRPr="0046542E">
        <w:rPr>
          <w:rFonts w:cstheme="majorHAnsi"/>
        </w:rPr>
        <w:t>&lt;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double </w:t>
      </w:r>
      <w:proofErr w:type="spellStart"/>
      <w:r w:rsidRPr="0046542E">
        <w:rPr>
          <w:rFonts w:cstheme="majorHAnsi"/>
        </w:rPr>
        <w:t>dthe</w:t>
      </w:r>
      <w:proofErr w:type="spellEnd"/>
      <w:r w:rsidRPr="0046542E">
        <w:rPr>
          <w:rFonts w:cstheme="majorHAnsi"/>
        </w:rPr>
        <w:t xml:space="preserve"> = the[</w:t>
      </w:r>
      <w:proofErr w:type="spellStart"/>
      <w:r w:rsidRPr="0046542E">
        <w:rPr>
          <w:rFonts w:cstheme="majorHAnsi"/>
        </w:rPr>
        <w:t>i</w:t>
      </w:r>
      <w:proofErr w:type="spellEnd"/>
      <w:r w:rsidRPr="0046542E">
        <w:rPr>
          <w:rFonts w:cstheme="majorHAnsi"/>
        </w:rPr>
        <w:t>] - the[i-1];</w:t>
      </w:r>
    </w:p>
    <w:p w:rsidR="0046542E" w:rsidRPr="0046542E" w:rsidRDefault="0046542E" w:rsidP="0046542E">
      <w:pPr>
        <w:rPr>
          <w:rFonts w:cstheme="majorHAnsi"/>
        </w:rPr>
      </w:pPr>
      <w:r w:rsidRPr="0046542E">
        <w:rPr>
          <w:rFonts w:cstheme="majorHAnsi"/>
        </w:rPr>
        <w:t xml:space="preserve">    if (</w:t>
      </w:r>
      <w:proofErr w:type="spellStart"/>
      <w:r w:rsidRPr="0046542E">
        <w:rPr>
          <w:rFonts w:cstheme="majorHAnsi"/>
        </w:rPr>
        <w:t>fabs</w:t>
      </w:r>
      <w:proofErr w:type="spellEnd"/>
      <w:r w:rsidRPr="0046542E">
        <w:rPr>
          <w:rFonts w:cstheme="majorHAnsi"/>
        </w:rPr>
        <w:t>(</w:t>
      </w:r>
      <w:proofErr w:type="spellStart"/>
      <w:r w:rsidRPr="0046542E">
        <w:rPr>
          <w:rFonts w:cstheme="majorHAnsi"/>
        </w:rPr>
        <w:t>dthe</w:t>
      </w:r>
      <w:proofErr w:type="spellEnd"/>
      <w:r w:rsidRPr="0046542E">
        <w:rPr>
          <w:rFonts w:cstheme="majorHAnsi"/>
        </w:rPr>
        <w:t>) &lt; threshold) {</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j=</w:t>
      </w:r>
      <w:proofErr w:type="spellStart"/>
      <w:r w:rsidRPr="0046542E">
        <w:rPr>
          <w:rFonts w:cstheme="majorHAnsi"/>
        </w:rPr>
        <w:t>i</w:t>
      </w:r>
      <w:proofErr w:type="spellEnd"/>
      <w:r w:rsidRPr="0046542E">
        <w:rPr>
          <w:rFonts w:cstheme="majorHAnsi"/>
        </w:rPr>
        <w:t xml:space="preserve">; j&lt;num_elem-1; </w:t>
      </w:r>
      <w:proofErr w:type="spellStart"/>
      <w:r w:rsidRPr="0046542E">
        <w:rPr>
          <w:rFonts w:cstheme="majorHAnsi"/>
        </w:rPr>
        <w:t>j++</w:t>
      </w:r>
      <w:proofErr w:type="spellEnd"/>
      <w:r w:rsidRPr="0046542E">
        <w:rPr>
          <w:rFonts w:cstheme="majorHAnsi"/>
        </w:rPr>
        <w:t>) {</w:t>
      </w:r>
    </w:p>
    <w:p w:rsidR="0046542E" w:rsidRPr="0046542E" w:rsidRDefault="0046542E" w:rsidP="0046542E">
      <w:pPr>
        <w:rPr>
          <w:rFonts w:cstheme="majorHAnsi"/>
        </w:rPr>
      </w:pPr>
      <w:r w:rsidRPr="0046542E">
        <w:rPr>
          <w:rFonts w:cstheme="majorHAnsi"/>
        </w:rPr>
        <w:tab/>
        <w:t>rad[j] = rad[j+1]; the[j] = the[j+1];</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lastRenderedPageBreak/>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=0; </w:t>
      </w:r>
      <w:proofErr w:type="spellStart"/>
      <w:r w:rsidRPr="0046542E">
        <w:rPr>
          <w:rFonts w:cstheme="majorHAnsi"/>
        </w:rPr>
        <w:t>i</w:t>
      </w:r>
      <w:proofErr w:type="spellEnd"/>
      <w:r w:rsidRPr="0046542E">
        <w:rPr>
          <w:rFonts w:cstheme="majorHAnsi"/>
        </w:rPr>
        <w:t>&lt;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 { </w:t>
      </w:r>
      <w:proofErr w:type="spellStart"/>
      <w:r w:rsidRPr="0046542E">
        <w:rPr>
          <w:rFonts w:cstheme="majorHAnsi"/>
        </w:rPr>
        <w:t>printf</w:t>
      </w:r>
      <w:proofErr w:type="spellEnd"/>
      <w:r w:rsidRPr="0046542E">
        <w:rPr>
          <w:rFonts w:cstheme="majorHAnsi"/>
        </w:rPr>
        <w:t>("%d %e %e\n",</w:t>
      </w:r>
      <w:proofErr w:type="spellStart"/>
      <w:r w:rsidRPr="0046542E">
        <w:rPr>
          <w:rFonts w:cstheme="majorHAnsi"/>
        </w:rPr>
        <w:t>i,the</w:t>
      </w:r>
      <w:proofErr w:type="spellEnd"/>
      <w:r w:rsidRPr="0046542E">
        <w:rPr>
          <w:rFonts w:cstheme="majorHAnsi"/>
        </w:rPr>
        <w:t>[</w:t>
      </w:r>
      <w:proofErr w:type="spellStart"/>
      <w:r w:rsidRPr="0046542E">
        <w:rPr>
          <w:rFonts w:cstheme="majorHAnsi"/>
        </w:rPr>
        <w:t>i</w:t>
      </w:r>
      <w:proofErr w:type="spellEnd"/>
      <w:r w:rsidRPr="0046542E">
        <w:rPr>
          <w:rFonts w:cstheme="majorHAnsi"/>
        </w:rPr>
        <w:t>],rad[</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 calculate path length</w:t>
      </w:r>
    </w:p>
    <w:p w:rsidR="0046542E" w:rsidRPr="0046542E" w:rsidRDefault="0046542E" w:rsidP="0046542E">
      <w:pPr>
        <w:rPr>
          <w:rFonts w:cstheme="majorHAnsi"/>
        </w:rPr>
      </w:pPr>
      <w:r w:rsidRPr="0046542E">
        <w:rPr>
          <w:rFonts w:cstheme="majorHAnsi"/>
        </w:rPr>
        <w:t xml:space="preserve">  double path = 0.0;</w:t>
      </w:r>
    </w:p>
    <w:p w:rsidR="0046542E" w:rsidRPr="0046542E" w:rsidRDefault="0046542E" w:rsidP="0046542E">
      <w:pPr>
        <w:rPr>
          <w:rFonts w:cstheme="majorHAnsi"/>
        </w:rPr>
      </w:pPr>
      <w:r w:rsidRPr="0046542E">
        <w:rPr>
          <w:rFonts w:cstheme="majorHAnsi"/>
        </w:rPr>
        <w:t xml:space="preserve">  for (</w:t>
      </w:r>
      <w:proofErr w:type="spellStart"/>
      <w:r w:rsidRPr="0046542E">
        <w:rPr>
          <w:rFonts w:cstheme="majorHAnsi"/>
        </w:rPr>
        <w:t>int</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xml:space="preserve">=0; </w:t>
      </w:r>
      <w:proofErr w:type="spellStart"/>
      <w:r w:rsidRPr="0046542E">
        <w:rPr>
          <w:rFonts w:cstheme="majorHAnsi"/>
        </w:rPr>
        <w:t>i</w:t>
      </w:r>
      <w:proofErr w:type="spellEnd"/>
      <w:r w:rsidRPr="0046542E">
        <w:rPr>
          <w:rFonts w:cstheme="majorHAnsi"/>
        </w:rPr>
        <w:t>&lt;</w:t>
      </w:r>
      <w:proofErr w:type="spellStart"/>
      <w:r w:rsidRPr="0046542E">
        <w:rPr>
          <w:rFonts w:cstheme="majorHAnsi"/>
        </w:rPr>
        <w:t>num_elem</w:t>
      </w:r>
      <w:proofErr w:type="spellEnd"/>
      <w:r w:rsidRPr="0046542E">
        <w:rPr>
          <w:rFonts w:cstheme="majorHAnsi"/>
        </w:rPr>
        <w:t xml:space="preserve">; </w:t>
      </w:r>
      <w:proofErr w:type="spellStart"/>
      <w:r w:rsidRPr="0046542E">
        <w:rPr>
          <w:rFonts w:cstheme="majorHAnsi"/>
        </w:rPr>
        <w:t>i</w:t>
      </w:r>
      <w:proofErr w:type="spellEnd"/>
      <w:r w:rsidRPr="0046542E">
        <w:rPr>
          <w:rFonts w:cstheme="majorHAnsi"/>
        </w:rPr>
        <w:t>++) {</w:t>
      </w:r>
    </w:p>
    <w:p w:rsidR="0046542E" w:rsidRPr="0046542E" w:rsidRDefault="0046542E" w:rsidP="0046542E">
      <w:pPr>
        <w:rPr>
          <w:rFonts w:cstheme="majorHAnsi"/>
        </w:rPr>
      </w:pPr>
      <w:r w:rsidRPr="0046542E">
        <w:rPr>
          <w:rFonts w:cstheme="majorHAnsi"/>
        </w:rPr>
        <w:t xml:space="preserve">    double </w:t>
      </w:r>
      <w:proofErr w:type="spellStart"/>
      <w:r w:rsidRPr="0046542E">
        <w:rPr>
          <w:rFonts w:cstheme="majorHAnsi"/>
        </w:rPr>
        <w:t>dthe</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if (</w:t>
      </w:r>
      <w:proofErr w:type="spellStart"/>
      <w:r w:rsidRPr="0046542E">
        <w:rPr>
          <w:rFonts w:cstheme="majorHAnsi"/>
        </w:rPr>
        <w:t>i</w:t>
      </w:r>
      <w:proofErr w:type="spellEnd"/>
      <w:r w:rsidRPr="0046542E">
        <w:rPr>
          <w:rFonts w:cstheme="majorHAnsi"/>
        </w:rPr>
        <w:t>&lt;num_elem-1) {</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dthe</w:t>
      </w:r>
      <w:proofErr w:type="spellEnd"/>
      <w:r w:rsidRPr="0046542E">
        <w:rPr>
          <w:rFonts w:cstheme="majorHAnsi"/>
        </w:rPr>
        <w:t xml:space="preserve"> = the[i+1]-the[</w:t>
      </w:r>
      <w:proofErr w:type="spellStart"/>
      <w:r w:rsidRPr="0046542E">
        <w:rPr>
          <w:rFonts w:cstheme="majorHAnsi"/>
        </w:rPr>
        <w:t>i</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if (</w:t>
      </w:r>
      <w:proofErr w:type="spellStart"/>
      <w:r w:rsidRPr="0046542E">
        <w:rPr>
          <w:rFonts w:cstheme="majorHAnsi"/>
        </w:rPr>
        <w:t>dthe</w:t>
      </w:r>
      <w:proofErr w:type="spellEnd"/>
      <w:r w:rsidRPr="0046542E">
        <w:rPr>
          <w:rFonts w:cstheme="majorHAnsi"/>
        </w:rPr>
        <w:t xml:space="preserve"> &lt; 0.0) { </w:t>
      </w:r>
      <w:proofErr w:type="spellStart"/>
      <w:r w:rsidRPr="0046542E">
        <w:rPr>
          <w:rFonts w:cstheme="majorHAnsi"/>
        </w:rPr>
        <w:t>dthe</w:t>
      </w:r>
      <w:proofErr w:type="spellEnd"/>
      <w:r w:rsidRPr="0046542E">
        <w:rPr>
          <w:rFonts w:cstheme="majorHAnsi"/>
        </w:rPr>
        <w:t xml:space="preserve"> += 360.0; }</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dthe</w:t>
      </w:r>
      <w:proofErr w:type="spellEnd"/>
      <w:r w:rsidRPr="0046542E">
        <w:rPr>
          <w:rFonts w:cstheme="majorHAnsi"/>
        </w:rPr>
        <w:t xml:space="preserve"> *= M_PI/180.0;</w:t>
      </w:r>
    </w:p>
    <w:p w:rsidR="0046542E" w:rsidRPr="0046542E" w:rsidRDefault="0046542E" w:rsidP="0046542E">
      <w:pPr>
        <w:rPr>
          <w:rFonts w:cstheme="majorHAnsi"/>
        </w:rPr>
      </w:pPr>
      <w:r w:rsidRPr="0046542E">
        <w:rPr>
          <w:rFonts w:cstheme="majorHAnsi"/>
        </w:rPr>
        <w:t xml:space="preserve">      path += (rad[i+1]+rad[</w:t>
      </w:r>
      <w:proofErr w:type="spellStart"/>
      <w:r w:rsidRPr="0046542E">
        <w:rPr>
          <w:rFonts w:cstheme="majorHAnsi"/>
        </w:rPr>
        <w:t>i</w:t>
      </w:r>
      <w:proofErr w:type="spellEnd"/>
      <w:r w:rsidRPr="0046542E">
        <w:rPr>
          <w:rFonts w:cstheme="majorHAnsi"/>
        </w:rPr>
        <w:t>])*</w:t>
      </w:r>
      <w:proofErr w:type="spellStart"/>
      <w:r w:rsidRPr="0046542E">
        <w:rPr>
          <w:rFonts w:cstheme="majorHAnsi"/>
        </w:rPr>
        <w:t>dthe</w:t>
      </w:r>
      <w:proofErr w:type="spellEnd"/>
      <w:r w:rsidRPr="0046542E">
        <w:rPr>
          <w:rFonts w:cstheme="majorHAnsi"/>
        </w:rPr>
        <w:t>/2.0;</w:t>
      </w:r>
    </w:p>
    <w:p w:rsidR="0046542E" w:rsidRPr="0046542E" w:rsidRDefault="0046542E" w:rsidP="0046542E">
      <w:pPr>
        <w:rPr>
          <w:rFonts w:cstheme="majorHAnsi"/>
        </w:rPr>
      </w:pPr>
      <w:r w:rsidRPr="0046542E">
        <w:rPr>
          <w:rFonts w:cstheme="majorHAnsi"/>
        </w:rPr>
        <w:t xml:space="preserve">    } else {</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dthe</w:t>
      </w:r>
      <w:proofErr w:type="spellEnd"/>
      <w:r w:rsidRPr="0046542E">
        <w:rPr>
          <w:rFonts w:cstheme="majorHAnsi"/>
        </w:rPr>
        <w:t xml:space="preserve"> = the[0]-the[</w:t>
      </w:r>
      <w:proofErr w:type="spellStart"/>
      <w:r w:rsidRPr="0046542E">
        <w:rPr>
          <w:rFonts w:cstheme="majorHAnsi"/>
        </w:rPr>
        <w:t>i</w:t>
      </w:r>
      <w:proofErr w:type="spellEnd"/>
      <w:r w:rsidRPr="0046542E">
        <w:rPr>
          <w:rFonts w:cstheme="majorHAnsi"/>
        </w:rPr>
        <w:t>];</w:t>
      </w:r>
    </w:p>
    <w:p w:rsidR="0046542E" w:rsidRPr="0046542E" w:rsidRDefault="0046542E" w:rsidP="0046542E">
      <w:pPr>
        <w:rPr>
          <w:rFonts w:cstheme="majorHAnsi"/>
        </w:rPr>
      </w:pPr>
      <w:r w:rsidRPr="0046542E">
        <w:rPr>
          <w:rFonts w:cstheme="majorHAnsi"/>
        </w:rPr>
        <w:t xml:space="preserve">      if (</w:t>
      </w:r>
      <w:proofErr w:type="spellStart"/>
      <w:r w:rsidRPr="0046542E">
        <w:rPr>
          <w:rFonts w:cstheme="majorHAnsi"/>
        </w:rPr>
        <w:t>dthe</w:t>
      </w:r>
      <w:proofErr w:type="spellEnd"/>
      <w:r w:rsidRPr="0046542E">
        <w:rPr>
          <w:rFonts w:cstheme="majorHAnsi"/>
        </w:rPr>
        <w:t xml:space="preserve"> &lt; 0.0) { </w:t>
      </w:r>
      <w:proofErr w:type="spellStart"/>
      <w:r w:rsidRPr="0046542E">
        <w:rPr>
          <w:rFonts w:cstheme="majorHAnsi"/>
        </w:rPr>
        <w:t>dthe</w:t>
      </w:r>
      <w:proofErr w:type="spellEnd"/>
      <w:r w:rsidRPr="0046542E">
        <w:rPr>
          <w:rFonts w:cstheme="majorHAnsi"/>
        </w:rPr>
        <w:t xml:space="preserve"> += 360.0; }</w:t>
      </w:r>
    </w:p>
    <w:p w:rsidR="0046542E" w:rsidRPr="0046542E" w:rsidRDefault="0046542E" w:rsidP="0046542E">
      <w:pPr>
        <w:rPr>
          <w:rFonts w:cstheme="majorHAnsi"/>
        </w:rPr>
      </w:pPr>
      <w:r w:rsidRPr="0046542E">
        <w:rPr>
          <w:rFonts w:cstheme="majorHAnsi"/>
        </w:rPr>
        <w:t xml:space="preserve">      </w:t>
      </w:r>
      <w:proofErr w:type="spellStart"/>
      <w:r w:rsidRPr="0046542E">
        <w:rPr>
          <w:rFonts w:cstheme="majorHAnsi"/>
        </w:rPr>
        <w:t>dthe</w:t>
      </w:r>
      <w:proofErr w:type="spellEnd"/>
      <w:r w:rsidRPr="0046542E">
        <w:rPr>
          <w:rFonts w:cstheme="majorHAnsi"/>
        </w:rPr>
        <w:t xml:space="preserve"> *= M_PI/180.0;</w:t>
      </w:r>
    </w:p>
    <w:p w:rsidR="0046542E" w:rsidRPr="0046542E" w:rsidRDefault="0046542E" w:rsidP="0046542E">
      <w:pPr>
        <w:rPr>
          <w:rFonts w:cstheme="majorHAnsi"/>
        </w:rPr>
      </w:pPr>
      <w:r w:rsidRPr="0046542E">
        <w:rPr>
          <w:rFonts w:cstheme="majorHAnsi"/>
        </w:rPr>
        <w:t xml:space="preserve">      path += (rad[0]+rad[</w:t>
      </w:r>
      <w:proofErr w:type="spellStart"/>
      <w:r w:rsidRPr="0046542E">
        <w:rPr>
          <w:rFonts w:cstheme="majorHAnsi"/>
        </w:rPr>
        <w:t>i</w:t>
      </w:r>
      <w:proofErr w:type="spellEnd"/>
      <w:r w:rsidRPr="0046542E">
        <w:rPr>
          <w:rFonts w:cstheme="majorHAnsi"/>
        </w:rPr>
        <w:t>])*</w:t>
      </w:r>
      <w:proofErr w:type="spellStart"/>
      <w:r w:rsidRPr="0046542E">
        <w:rPr>
          <w:rFonts w:cstheme="majorHAnsi"/>
        </w:rPr>
        <w:t>dthe</w:t>
      </w:r>
      <w:proofErr w:type="spellEnd"/>
      <w:r w:rsidRPr="0046542E">
        <w:rPr>
          <w:rFonts w:cstheme="majorHAnsi"/>
        </w:rPr>
        <w:t>/2.0;</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w:t>
      </w:r>
    </w:p>
    <w:p w:rsidR="0046542E" w:rsidRPr="0046542E" w:rsidRDefault="0046542E" w:rsidP="0046542E">
      <w:pPr>
        <w:rPr>
          <w:rFonts w:cstheme="majorHAnsi"/>
        </w:rPr>
      </w:pPr>
      <w:r w:rsidRPr="0046542E">
        <w:rPr>
          <w:rFonts w:cstheme="majorHAnsi"/>
        </w:rPr>
        <w:t xml:space="preserve">  area = path*</w:t>
      </w:r>
      <w:proofErr w:type="spellStart"/>
      <w:r w:rsidRPr="0046542E">
        <w:rPr>
          <w:rFonts w:cstheme="majorHAnsi"/>
        </w:rPr>
        <w:t>cell.hmat</w:t>
      </w:r>
      <w:proofErr w:type="spellEnd"/>
      <w:r w:rsidRPr="0046542E">
        <w:rPr>
          <w:rFonts w:cstheme="majorHAnsi"/>
        </w:rPr>
        <w:t>[2][2]; //(in m^2)</w:t>
      </w:r>
    </w:p>
    <w:p w:rsidR="0046542E" w:rsidRPr="0046542E" w:rsidRDefault="0046542E" w:rsidP="0046542E">
      <w:pPr>
        <w:rPr>
          <w:rFonts w:cstheme="majorHAnsi"/>
        </w:rPr>
      </w:pPr>
      <w:r w:rsidRPr="0046542E">
        <w:rPr>
          <w:rFonts w:cstheme="majorHAnsi"/>
        </w:rPr>
        <w:t>}</w:t>
      </w:r>
    </w:p>
    <w:p w:rsidR="0046542E" w:rsidRPr="0046542E" w:rsidRDefault="0046542E" w:rsidP="0046542E">
      <w:pPr>
        <w:rPr>
          <w:rFonts w:cstheme="majorHAnsi"/>
        </w:rPr>
      </w:pPr>
    </w:p>
    <w:sectPr w:rsidR="0046542E" w:rsidRPr="00465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18" w:rsidRDefault="001D6F18" w:rsidP="007F36D3">
      <w:r>
        <w:separator/>
      </w:r>
    </w:p>
  </w:endnote>
  <w:endnote w:type="continuationSeparator" w:id="0">
    <w:p w:rsidR="001D6F18" w:rsidRDefault="001D6F18" w:rsidP="007F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18" w:rsidRDefault="001D6F18" w:rsidP="007F36D3">
      <w:r>
        <w:separator/>
      </w:r>
    </w:p>
  </w:footnote>
  <w:footnote w:type="continuationSeparator" w:id="0">
    <w:p w:rsidR="001D6F18" w:rsidRDefault="001D6F18" w:rsidP="007F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00B10"/>
    <w:multiLevelType w:val="hybridMultilevel"/>
    <w:tmpl w:val="1F4E55B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08168E"/>
    <w:multiLevelType w:val="hybridMultilevel"/>
    <w:tmpl w:val="8968E33A"/>
    <w:lvl w:ilvl="0" w:tplc="3DF8A190">
      <w:start w:val="1"/>
      <w:numFmt w:val="decimal"/>
      <w:lvlText w:val="%1)"/>
      <w:lvlJc w:val="left"/>
      <w:pPr>
        <w:ind w:left="360" w:hanging="360"/>
      </w:pPr>
      <w:rPr>
        <w:rFonts w:hint="default"/>
      </w:rPr>
    </w:lvl>
    <w:lvl w:ilvl="1" w:tplc="BC4899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694734"/>
    <w:multiLevelType w:val="hybridMultilevel"/>
    <w:tmpl w:val="B77817F6"/>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B810C6C"/>
    <w:multiLevelType w:val="hybridMultilevel"/>
    <w:tmpl w:val="58EE0D4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5B"/>
    <w:rsid w:val="000045EB"/>
    <w:rsid w:val="000603E1"/>
    <w:rsid w:val="001D6F18"/>
    <w:rsid w:val="002F06AE"/>
    <w:rsid w:val="00335EA5"/>
    <w:rsid w:val="0046542E"/>
    <w:rsid w:val="004C0A5B"/>
    <w:rsid w:val="0067764B"/>
    <w:rsid w:val="007F36D3"/>
    <w:rsid w:val="00934B2F"/>
    <w:rsid w:val="00970992"/>
    <w:rsid w:val="009E45D6"/>
    <w:rsid w:val="00AA6847"/>
    <w:rsid w:val="00D665C0"/>
    <w:rsid w:val="00E52BE9"/>
    <w:rsid w:val="00EC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6D3"/>
    <w:pPr>
      <w:tabs>
        <w:tab w:val="center" w:pos="4252"/>
        <w:tab w:val="right" w:pos="8504"/>
      </w:tabs>
      <w:snapToGrid w:val="0"/>
    </w:pPr>
  </w:style>
  <w:style w:type="character" w:customStyle="1" w:styleId="a4">
    <w:name w:val="ヘッダー (文字)"/>
    <w:basedOn w:val="a0"/>
    <w:link w:val="a3"/>
    <w:uiPriority w:val="99"/>
    <w:rsid w:val="007F36D3"/>
  </w:style>
  <w:style w:type="paragraph" w:styleId="a5">
    <w:name w:val="footer"/>
    <w:basedOn w:val="a"/>
    <w:link w:val="a6"/>
    <w:uiPriority w:val="99"/>
    <w:unhideWhenUsed/>
    <w:rsid w:val="007F36D3"/>
    <w:pPr>
      <w:tabs>
        <w:tab w:val="center" w:pos="4252"/>
        <w:tab w:val="right" w:pos="8504"/>
      </w:tabs>
      <w:snapToGrid w:val="0"/>
    </w:pPr>
  </w:style>
  <w:style w:type="character" w:customStyle="1" w:styleId="a6">
    <w:name w:val="フッター (文字)"/>
    <w:basedOn w:val="a0"/>
    <w:link w:val="a5"/>
    <w:uiPriority w:val="99"/>
    <w:rsid w:val="007F36D3"/>
  </w:style>
  <w:style w:type="paragraph" w:styleId="a7">
    <w:name w:val="List Paragraph"/>
    <w:basedOn w:val="a"/>
    <w:uiPriority w:val="34"/>
    <w:qFormat/>
    <w:rsid w:val="007F36D3"/>
    <w:pPr>
      <w:ind w:leftChars="400" w:left="840"/>
    </w:pPr>
  </w:style>
  <w:style w:type="character" w:styleId="a8">
    <w:name w:val="Hyperlink"/>
    <w:basedOn w:val="a0"/>
    <w:uiPriority w:val="99"/>
    <w:unhideWhenUsed/>
    <w:rsid w:val="00335EA5"/>
    <w:rPr>
      <w:color w:val="0000FF" w:themeColor="hyperlink"/>
      <w:u w:val="single"/>
    </w:rPr>
  </w:style>
  <w:style w:type="character" w:styleId="a9">
    <w:name w:val="Placeholder Text"/>
    <w:basedOn w:val="a0"/>
    <w:uiPriority w:val="99"/>
    <w:semiHidden/>
    <w:rsid w:val="00E52BE9"/>
    <w:rPr>
      <w:color w:val="808080"/>
    </w:rPr>
  </w:style>
  <w:style w:type="paragraph" w:styleId="aa">
    <w:name w:val="Balloon Text"/>
    <w:basedOn w:val="a"/>
    <w:link w:val="ab"/>
    <w:uiPriority w:val="99"/>
    <w:semiHidden/>
    <w:unhideWhenUsed/>
    <w:rsid w:val="00E52B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2B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6D3"/>
    <w:pPr>
      <w:tabs>
        <w:tab w:val="center" w:pos="4252"/>
        <w:tab w:val="right" w:pos="8504"/>
      </w:tabs>
      <w:snapToGrid w:val="0"/>
    </w:pPr>
  </w:style>
  <w:style w:type="character" w:customStyle="1" w:styleId="a4">
    <w:name w:val="ヘッダー (文字)"/>
    <w:basedOn w:val="a0"/>
    <w:link w:val="a3"/>
    <w:uiPriority w:val="99"/>
    <w:rsid w:val="007F36D3"/>
  </w:style>
  <w:style w:type="paragraph" w:styleId="a5">
    <w:name w:val="footer"/>
    <w:basedOn w:val="a"/>
    <w:link w:val="a6"/>
    <w:uiPriority w:val="99"/>
    <w:unhideWhenUsed/>
    <w:rsid w:val="007F36D3"/>
    <w:pPr>
      <w:tabs>
        <w:tab w:val="center" w:pos="4252"/>
        <w:tab w:val="right" w:pos="8504"/>
      </w:tabs>
      <w:snapToGrid w:val="0"/>
    </w:pPr>
  </w:style>
  <w:style w:type="character" w:customStyle="1" w:styleId="a6">
    <w:name w:val="フッター (文字)"/>
    <w:basedOn w:val="a0"/>
    <w:link w:val="a5"/>
    <w:uiPriority w:val="99"/>
    <w:rsid w:val="007F36D3"/>
  </w:style>
  <w:style w:type="paragraph" w:styleId="a7">
    <w:name w:val="List Paragraph"/>
    <w:basedOn w:val="a"/>
    <w:uiPriority w:val="34"/>
    <w:qFormat/>
    <w:rsid w:val="007F36D3"/>
    <w:pPr>
      <w:ind w:leftChars="400" w:left="840"/>
    </w:pPr>
  </w:style>
  <w:style w:type="character" w:styleId="a8">
    <w:name w:val="Hyperlink"/>
    <w:basedOn w:val="a0"/>
    <w:uiPriority w:val="99"/>
    <w:unhideWhenUsed/>
    <w:rsid w:val="00335EA5"/>
    <w:rPr>
      <w:color w:val="0000FF" w:themeColor="hyperlink"/>
      <w:u w:val="single"/>
    </w:rPr>
  </w:style>
  <w:style w:type="character" w:styleId="a9">
    <w:name w:val="Placeholder Text"/>
    <w:basedOn w:val="a0"/>
    <w:uiPriority w:val="99"/>
    <w:semiHidden/>
    <w:rsid w:val="00E52BE9"/>
    <w:rPr>
      <w:color w:val="808080"/>
    </w:rPr>
  </w:style>
  <w:style w:type="paragraph" w:styleId="aa">
    <w:name w:val="Balloon Text"/>
    <w:basedOn w:val="a"/>
    <w:link w:val="ab"/>
    <w:uiPriority w:val="99"/>
    <w:semiHidden/>
    <w:unhideWhenUsed/>
    <w:rsid w:val="00E52B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2B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m.iis.u-tokyo.ac.jp/code/mdspass2/forW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umeno</dc:creator>
  <cp:keywords/>
  <dc:description/>
  <cp:lastModifiedBy>umeno</cp:lastModifiedBy>
  <cp:revision>9</cp:revision>
  <dcterms:created xsi:type="dcterms:W3CDTF">2016-05-19T08:27:00Z</dcterms:created>
  <dcterms:modified xsi:type="dcterms:W3CDTF">2016-05-19T12:36:00Z</dcterms:modified>
</cp:coreProperties>
</file>